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E41FB" w14:textId="77777777" w:rsidR="008D690F" w:rsidRPr="00DC29BB" w:rsidRDefault="008D690F" w:rsidP="0037324D">
      <w:pPr>
        <w:pStyle w:val="Header"/>
        <w:jc w:val="center"/>
        <w:rPr>
          <w:b/>
          <w:bCs/>
          <w:lang w:val="de-DE"/>
        </w:rPr>
      </w:pPr>
      <w:r w:rsidRPr="00DC29BB">
        <w:rPr>
          <w:b/>
          <w:bCs/>
          <w:lang w:val="de-DE"/>
        </w:rPr>
        <w:t>FIŞA DISCIPLINEI</w:t>
      </w:r>
    </w:p>
    <w:p w14:paraId="1A9638BD" w14:textId="77777777" w:rsidR="008D690F" w:rsidRPr="00DC29BB" w:rsidRDefault="008D690F" w:rsidP="0037324D">
      <w:pPr>
        <w:pStyle w:val="Header"/>
        <w:jc w:val="center"/>
        <w:rPr>
          <w:b/>
          <w:bCs/>
          <w:sz w:val="12"/>
          <w:szCs w:val="12"/>
          <w:lang w:val="de-DE"/>
        </w:rPr>
      </w:pPr>
    </w:p>
    <w:p w14:paraId="100B7C7C" w14:textId="77777777" w:rsidR="008D690F" w:rsidRPr="009821C4" w:rsidRDefault="008D690F" w:rsidP="0037324D">
      <w:pPr>
        <w:jc w:val="center"/>
        <w:rPr>
          <w:i/>
          <w:iCs/>
          <w:lang w:val="de-DE"/>
        </w:rPr>
      </w:pPr>
      <w:r>
        <w:rPr>
          <w:b/>
          <w:bCs/>
          <w:lang w:val="it-IT"/>
        </w:rPr>
        <w:t>OBIECTUL ȘI INSTRUMENTELE CONDUCERII ÎN SPORT</w:t>
      </w:r>
    </w:p>
    <w:p w14:paraId="23B36203" w14:textId="44157908" w:rsidR="008D690F" w:rsidRPr="00EF7729" w:rsidRDefault="008D690F" w:rsidP="0037324D">
      <w:pPr>
        <w:jc w:val="center"/>
        <w:rPr>
          <w:b/>
          <w:bCs/>
          <w:lang w:val="ro-RO"/>
        </w:rPr>
      </w:pPr>
      <w:r w:rsidRPr="00DC29BB">
        <w:rPr>
          <w:i/>
          <w:iCs/>
          <w:sz w:val="22"/>
          <w:szCs w:val="22"/>
          <w:lang w:val="de-DE"/>
        </w:rPr>
        <w:t xml:space="preserve">anul universitar </w:t>
      </w:r>
      <w:r>
        <w:rPr>
          <w:b/>
          <w:bCs/>
          <w:i/>
          <w:iCs/>
          <w:sz w:val="22"/>
          <w:szCs w:val="22"/>
        </w:rPr>
        <w:t>202</w:t>
      </w:r>
      <w:r w:rsidR="009F1546">
        <w:rPr>
          <w:b/>
          <w:bCs/>
          <w:i/>
          <w:iCs/>
          <w:sz w:val="22"/>
          <w:szCs w:val="22"/>
        </w:rPr>
        <w:t>2</w:t>
      </w:r>
      <w:r w:rsidRPr="00DC29BB">
        <w:rPr>
          <w:b/>
          <w:bCs/>
          <w:i/>
          <w:iCs/>
          <w:sz w:val="22"/>
          <w:szCs w:val="22"/>
        </w:rPr>
        <w:t xml:space="preserve"> – 20</w:t>
      </w:r>
      <w:r>
        <w:rPr>
          <w:b/>
          <w:bCs/>
          <w:i/>
          <w:iCs/>
          <w:sz w:val="22"/>
          <w:szCs w:val="22"/>
        </w:rPr>
        <w:t>2</w:t>
      </w:r>
      <w:r w:rsidR="009F1546">
        <w:rPr>
          <w:b/>
          <w:bCs/>
          <w:i/>
          <w:iCs/>
          <w:sz w:val="22"/>
          <w:szCs w:val="22"/>
        </w:rPr>
        <w:t>3</w:t>
      </w:r>
    </w:p>
    <w:p w14:paraId="33C3D313" w14:textId="77777777" w:rsidR="008D690F" w:rsidRPr="00DC29BB" w:rsidRDefault="008D690F" w:rsidP="0037324D">
      <w:pPr>
        <w:pStyle w:val="Header"/>
        <w:jc w:val="center"/>
        <w:rPr>
          <w:b/>
          <w:bCs/>
          <w:i/>
          <w:iCs/>
          <w:lang w:val="de-DE"/>
        </w:rPr>
      </w:pPr>
    </w:p>
    <w:p w14:paraId="7A854C67" w14:textId="77777777" w:rsidR="008D690F" w:rsidRPr="00DC29BB" w:rsidRDefault="008D690F" w:rsidP="0037324D">
      <w:pPr>
        <w:pStyle w:val="Header"/>
        <w:jc w:val="center"/>
        <w:rPr>
          <w:b/>
          <w:bCs/>
          <w:sz w:val="16"/>
          <w:szCs w:val="16"/>
          <w:lang w:val="de-DE"/>
        </w:rPr>
      </w:pPr>
    </w:p>
    <w:p w14:paraId="66D0F6B7" w14:textId="77777777" w:rsidR="008D690F" w:rsidRPr="00DC29BB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</w:rPr>
      </w:pPr>
      <w:r w:rsidRPr="00DC29BB">
        <w:rPr>
          <w:b/>
          <w:bCs/>
          <w:sz w:val="18"/>
          <w:szCs w:val="18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411"/>
        <w:gridCol w:w="5909"/>
      </w:tblGrid>
      <w:tr w:rsidR="008D690F" w:rsidRPr="00DC29BB" w14:paraId="1EC6CC60" w14:textId="77777777">
        <w:trPr>
          <w:jc w:val="center"/>
        </w:trPr>
        <w:tc>
          <w:tcPr>
            <w:tcW w:w="516" w:type="dxa"/>
          </w:tcPr>
          <w:p w14:paraId="7995A883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1.1</w:t>
            </w:r>
          </w:p>
        </w:tc>
        <w:tc>
          <w:tcPr>
            <w:tcW w:w="3411" w:type="dxa"/>
          </w:tcPr>
          <w:p w14:paraId="7D6EA837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Instituţia de învăţământ superior</w:t>
            </w:r>
          </w:p>
        </w:tc>
        <w:tc>
          <w:tcPr>
            <w:tcW w:w="5909" w:type="dxa"/>
          </w:tcPr>
          <w:p w14:paraId="19384549" w14:textId="77777777" w:rsidR="008D690F" w:rsidRPr="00DC29BB" w:rsidRDefault="008D690F" w:rsidP="003E4538">
            <w:pPr>
              <w:rPr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</w:rPr>
              <w:t>Universitatea d</w:t>
            </w:r>
            <w:r w:rsidRPr="00DC29BB">
              <w:rPr>
                <w:b/>
                <w:bCs/>
                <w:sz w:val="18"/>
                <w:szCs w:val="18"/>
              </w:rPr>
              <w:t>in Piteºti</w:t>
            </w:r>
          </w:p>
        </w:tc>
      </w:tr>
      <w:tr w:rsidR="008D690F" w:rsidRPr="00DC29BB" w14:paraId="4EC72702" w14:textId="77777777">
        <w:trPr>
          <w:jc w:val="center"/>
        </w:trPr>
        <w:tc>
          <w:tcPr>
            <w:tcW w:w="516" w:type="dxa"/>
          </w:tcPr>
          <w:p w14:paraId="4B9B43F5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1.2</w:t>
            </w:r>
          </w:p>
        </w:tc>
        <w:tc>
          <w:tcPr>
            <w:tcW w:w="3411" w:type="dxa"/>
          </w:tcPr>
          <w:p w14:paraId="1E8AF9FA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Facultatea</w:t>
            </w:r>
          </w:p>
        </w:tc>
        <w:tc>
          <w:tcPr>
            <w:tcW w:w="5909" w:type="dxa"/>
          </w:tcPr>
          <w:p w14:paraId="54A4BBD8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Științe, Educație Fizicã și Informaticã</w:t>
            </w:r>
          </w:p>
        </w:tc>
      </w:tr>
      <w:tr w:rsidR="008D690F" w:rsidRPr="00DC29BB" w14:paraId="7098D1B7" w14:textId="77777777">
        <w:trPr>
          <w:jc w:val="center"/>
        </w:trPr>
        <w:tc>
          <w:tcPr>
            <w:tcW w:w="516" w:type="dxa"/>
          </w:tcPr>
          <w:p w14:paraId="493053E3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1.3</w:t>
            </w:r>
          </w:p>
        </w:tc>
        <w:tc>
          <w:tcPr>
            <w:tcW w:w="3411" w:type="dxa"/>
          </w:tcPr>
          <w:p w14:paraId="5E0F1556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Departamentul</w:t>
            </w:r>
          </w:p>
        </w:tc>
        <w:tc>
          <w:tcPr>
            <w:tcW w:w="5909" w:type="dxa"/>
          </w:tcPr>
          <w:p w14:paraId="03B27756" w14:textId="77777777" w:rsidR="008D690F" w:rsidRPr="00DC29BB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DC29BB">
              <w:rPr>
                <w:b/>
                <w:bCs/>
                <w:sz w:val="18"/>
                <w:szCs w:val="18"/>
              </w:rPr>
              <w:t>Educaþie Fizicã</w:t>
            </w:r>
            <w:r>
              <w:rPr>
                <w:b/>
                <w:bCs/>
                <w:sz w:val="18"/>
                <w:szCs w:val="18"/>
              </w:rPr>
              <w:t xml:space="preserve"> și Sport</w:t>
            </w:r>
          </w:p>
        </w:tc>
      </w:tr>
      <w:tr w:rsidR="008D690F" w:rsidRPr="00DC29BB" w14:paraId="390561B3" w14:textId="77777777">
        <w:trPr>
          <w:jc w:val="center"/>
        </w:trPr>
        <w:tc>
          <w:tcPr>
            <w:tcW w:w="516" w:type="dxa"/>
          </w:tcPr>
          <w:p w14:paraId="31B25184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1.4</w:t>
            </w:r>
          </w:p>
        </w:tc>
        <w:tc>
          <w:tcPr>
            <w:tcW w:w="3411" w:type="dxa"/>
          </w:tcPr>
          <w:p w14:paraId="20EE0E7F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Domeniul de studii</w:t>
            </w:r>
          </w:p>
        </w:tc>
        <w:tc>
          <w:tcPr>
            <w:tcW w:w="5909" w:type="dxa"/>
          </w:tcPr>
          <w:p w14:paraId="67AED3EF" w14:textId="77777777" w:rsidR="008D690F" w:rsidRPr="00DC29BB" w:rsidRDefault="008D690F" w:rsidP="003E4538">
            <w:pPr>
              <w:rPr>
                <w:b/>
                <w:bCs/>
                <w:sz w:val="18"/>
                <w:szCs w:val="18"/>
              </w:rPr>
            </w:pPr>
            <w:r w:rsidRPr="00DC29BB">
              <w:rPr>
                <w:b/>
                <w:bCs/>
                <w:sz w:val="18"/>
                <w:szCs w:val="18"/>
              </w:rPr>
              <w:t>Știința Sportului și Educației Fizice</w:t>
            </w:r>
          </w:p>
        </w:tc>
      </w:tr>
      <w:tr w:rsidR="008D690F" w:rsidRPr="00DC29BB" w14:paraId="563B699A" w14:textId="77777777">
        <w:trPr>
          <w:jc w:val="center"/>
        </w:trPr>
        <w:tc>
          <w:tcPr>
            <w:tcW w:w="516" w:type="dxa"/>
          </w:tcPr>
          <w:p w14:paraId="1E81DCC2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1.5</w:t>
            </w:r>
          </w:p>
        </w:tc>
        <w:tc>
          <w:tcPr>
            <w:tcW w:w="3411" w:type="dxa"/>
          </w:tcPr>
          <w:p w14:paraId="76FEB1F3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Ciclul de studii</w:t>
            </w:r>
          </w:p>
        </w:tc>
        <w:tc>
          <w:tcPr>
            <w:tcW w:w="5909" w:type="dxa"/>
          </w:tcPr>
          <w:p w14:paraId="23FDAF51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Master</w:t>
            </w:r>
          </w:p>
        </w:tc>
      </w:tr>
      <w:tr w:rsidR="008D690F" w:rsidRPr="004B6E1B" w14:paraId="2C4E57D0" w14:textId="77777777">
        <w:trPr>
          <w:jc w:val="center"/>
        </w:trPr>
        <w:tc>
          <w:tcPr>
            <w:tcW w:w="516" w:type="dxa"/>
          </w:tcPr>
          <w:p w14:paraId="404F151B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1.6</w:t>
            </w:r>
          </w:p>
        </w:tc>
        <w:tc>
          <w:tcPr>
            <w:tcW w:w="3411" w:type="dxa"/>
          </w:tcPr>
          <w:p w14:paraId="34E996AF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Programul de studiu / calificarea</w:t>
            </w:r>
          </w:p>
        </w:tc>
        <w:tc>
          <w:tcPr>
            <w:tcW w:w="5909" w:type="dxa"/>
          </w:tcPr>
          <w:p w14:paraId="0046844E" w14:textId="77777777" w:rsidR="008D690F" w:rsidRPr="000269DD" w:rsidRDefault="008D690F" w:rsidP="000269DD">
            <w:pPr>
              <w:rPr>
                <w:sz w:val="18"/>
                <w:szCs w:val="18"/>
              </w:rPr>
            </w:pPr>
            <w:r w:rsidRPr="00E03BCB">
              <w:rPr>
                <w:b/>
                <w:bCs/>
                <w:sz w:val="18"/>
                <w:szCs w:val="18"/>
              </w:rPr>
              <w:t xml:space="preserve">Organizare și conducere în sport - </w:t>
            </w:r>
            <w:r w:rsidRPr="00E03BCB">
              <w:rPr>
                <w:sz w:val="18"/>
                <w:szCs w:val="18"/>
              </w:rPr>
              <w:t>Profesor învățământ liceal, posteliceal – Cod COR  233001</w:t>
            </w:r>
          </w:p>
        </w:tc>
      </w:tr>
    </w:tbl>
    <w:p w14:paraId="548B983C" w14:textId="77777777" w:rsidR="008D690F" w:rsidRPr="004B6E1B" w:rsidRDefault="008D690F" w:rsidP="0037324D">
      <w:pPr>
        <w:rPr>
          <w:rFonts w:ascii="Arial" w:hAnsi="Arial" w:cs="Arial"/>
          <w:sz w:val="16"/>
          <w:szCs w:val="16"/>
        </w:rPr>
      </w:pPr>
    </w:p>
    <w:p w14:paraId="0A5C1D93" w14:textId="77777777" w:rsidR="008D690F" w:rsidRPr="00DC29BB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</w:rPr>
      </w:pPr>
      <w:r w:rsidRPr="00DC29BB">
        <w:rPr>
          <w:b/>
          <w:bCs/>
          <w:sz w:val="18"/>
          <w:szCs w:val="18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426"/>
        <w:gridCol w:w="397"/>
        <w:gridCol w:w="836"/>
        <w:gridCol w:w="490"/>
        <w:gridCol w:w="403"/>
        <w:gridCol w:w="1479"/>
        <w:gridCol w:w="909"/>
        <w:gridCol w:w="709"/>
        <w:gridCol w:w="1590"/>
        <w:gridCol w:w="763"/>
      </w:tblGrid>
      <w:tr w:rsidR="008D690F" w:rsidRPr="000269DD" w14:paraId="7E842267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0AE759D6" w14:textId="77777777" w:rsidR="008D690F" w:rsidRPr="00DC29BB" w:rsidRDefault="008D690F" w:rsidP="003E4538">
            <w:pPr>
              <w:jc w:val="center"/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2.1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686E1A84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Denumirea disciplinei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62FC277F" w14:textId="77777777" w:rsidR="008D690F" w:rsidRPr="009821C4" w:rsidRDefault="008D690F" w:rsidP="003E4538">
            <w:pPr>
              <w:jc w:val="both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Obiectul și instrumentele conducerii în sport</w:t>
            </w:r>
          </w:p>
        </w:tc>
      </w:tr>
      <w:tr w:rsidR="008D690F" w:rsidRPr="00DC29BB" w14:paraId="7F4C187A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2E28BF82" w14:textId="77777777" w:rsidR="008D690F" w:rsidRPr="00DC29BB" w:rsidRDefault="008D690F" w:rsidP="003E4538">
            <w:pPr>
              <w:jc w:val="center"/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2.2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6C479BE4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</w:rPr>
              <w:t>Titularul activităţilor de curs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1234667A" w14:textId="77777777" w:rsidR="008D690F" w:rsidRPr="009821C4" w:rsidRDefault="008D690F" w:rsidP="003E4538">
            <w:pPr>
              <w:rPr>
                <w:sz w:val="18"/>
                <w:szCs w:val="18"/>
              </w:rPr>
            </w:pPr>
            <w:r w:rsidRPr="009821C4">
              <w:rPr>
                <w:b/>
                <w:bCs/>
                <w:sz w:val="18"/>
                <w:szCs w:val="18"/>
              </w:rPr>
              <w:t>Prof.univ.dr. Ion Mihãilã</w:t>
            </w:r>
          </w:p>
        </w:tc>
      </w:tr>
      <w:tr w:rsidR="008D690F" w:rsidRPr="000269DD" w14:paraId="548B1A59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25540F6F" w14:textId="77777777" w:rsidR="008D690F" w:rsidRPr="00DC29BB" w:rsidRDefault="008D690F" w:rsidP="003E4538">
            <w:pPr>
              <w:jc w:val="center"/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2.3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24E0ECC4" w14:textId="77777777" w:rsidR="008D690F" w:rsidRPr="00DC29BB" w:rsidRDefault="008D690F" w:rsidP="003E4538">
            <w:pPr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Titularul activităţilor de seminar / laborator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63E7F411" w14:textId="77777777" w:rsidR="008D690F" w:rsidRPr="009821C4" w:rsidRDefault="008D690F" w:rsidP="003E4538">
            <w:pPr>
              <w:rPr>
                <w:b/>
                <w:bCs/>
                <w:sz w:val="18"/>
                <w:szCs w:val="18"/>
                <w:lang w:val="fr-FR"/>
              </w:rPr>
            </w:pPr>
            <w:r w:rsidRPr="009821C4">
              <w:rPr>
                <w:b/>
                <w:bCs/>
                <w:sz w:val="18"/>
                <w:szCs w:val="18"/>
                <w:lang w:val="fr-FR"/>
              </w:rPr>
              <w:t>Prof.univ.dr. Ion Mihãilã</w:t>
            </w:r>
          </w:p>
        </w:tc>
      </w:tr>
      <w:tr w:rsidR="008D690F" w:rsidRPr="00DC29BB" w14:paraId="08D08301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777EB0EE" w14:textId="77777777" w:rsidR="008D690F" w:rsidRPr="00DC29BB" w:rsidRDefault="008D690F" w:rsidP="003E4538">
            <w:pPr>
              <w:jc w:val="center"/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2.4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2568A2E" w14:textId="77777777" w:rsidR="008D690F" w:rsidRPr="00DC29BB" w:rsidRDefault="008D690F" w:rsidP="003E4538">
            <w:pPr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Anul de studii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CFFD9F4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A10D8">
              <w:rPr>
                <w:b/>
                <w:bCs/>
                <w:sz w:val="18"/>
                <w:szCs w:val="18"/>
                <w:lang w:val="fr-FR"/>
              </w:rPr>
              <w:t>I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5E595E46" w14:textId="77777777" w:rsidR="008D690F" w:rsidRPr="00DC29BB" w:rsidRDefault="008D690F" w:rsidP="003E4538">
            <w:pPr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2.5</w: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14:paraId="25828E34" w14:textId="77777777" w:rsidR="008D690F" w:rsidRPr="00DC29BB" w:rsidRDefault="008D690F" w:rsidP="003E4538">
            <w:pPr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Semestrul</w:t>
            </w:r>
          </w:p>
        </w:tc>
        <w:tc>
          <w:tcPr>
            <w:tcW w:w="490" w:type="dxa"/>
            <w:tcMar>
              <w:left w:w="28" w:type="dxa"/>
              <w:right w:w="28" w:type="dxa"/>
            </w:tcMar>
            <w:vAlign w:val="center"/>
          </w:tcPr>
          <w:p w14:paraId="1C963483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I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49695457" w14:textId="77777777" w:rsidR="008D690F" w:rsidRPr="00DC29BB" w:rsidRDefault="008D690F" w:rsidP="003E4538">
            <w:pPr>
              <w:jc w:val="center"/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2.6</w:t>
            </w:r>
          </w:p>
        </w:tc>
        <w:tc>
          <w:tcPr>
            <w:tcW w:w="1479" w:type="dxa"/>
            <w:tcMar>
              <w:left w:w="28" w:type="dxa"/>
              <w:right w:w="28" w:type="dxa"/>
            </w:tcMar>
            <w:vAlign w:val="center"/>
          </w:tcPr>
          <w:p w14:paraId="68D563C5" w14:textId="77777777" w:rsidR="008D690F" w:rsidRPr="00DC29BB" w:rsidRDefault="008D690F" w:rsidP="003E4538">
            <w:pPr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Tipul de evaluare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14:paraId="5D61786C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A10D8">
              <w:rPr>
                <w:b/>
                <w:bCs/>
                <w:sz w:val="18"/>
                <w:szCs w:val="18"/>
                <w:lang w:val="fr-FR"/>
              </w:rPr>
              <w:t>Examen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F55AABC" w14:textId="77777777" w:rsidR="008D690F" w:rsidRPr="00DC29BB" w:rsidRDefault="008D690F" w:rsidP="003E4538">
            <w:pPr>
              <w:jc w:val="center"/>
              <w:rPr>
                <w:sz w:val="18"/>
                <w:szCs w:val="18"/>
                <w:lang w:val="fr-FR"/>
              </w:rPr>
            </w:pPr>
            <w:r w:rsidRPr="00DC29BB">
              <w:rPr>
                <w:sz w:val="18"/>
                <w:szCs w:val="18"/>
                <w:lang w:val="fr-FR"/>
              </w:rPr>
              <w:t>2.7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14:paraId="1483F6E5" w14:textId="77777777" w:rsidR="008D690F" w:rsidRPr="00DC29BB" w:rsidRDefault="008D690F" w:rsidP="003E4538">
            <w:pPr>
              <w:rPr>
                <w:sz w:val="18"/>
                <w:szCs w:val="18"/>
              </w:rPr>
            </w:pPr>
            <w:r w:rsidRPr="00DC29BB">
              <w:rPr>
                <w:sz w:val="18"/>
                <w:szCs w:val="18"/>
                <w:lang w:val="fr-FR"/>
              </w:rPr>
              <w:t>Regimul discipline</w:t>
            </w:r>
            <w:r w:rsidRPr="00DC29BB">
              <w:rPr>
                <w:sz w:val="18"/>
                <w:szCs w:val="18"/>
              </w:rPr>
              <w:t>i</w:t>
            </w:r>
          </w:p>
        </w:tc>
        <w:tc>
          <w:tcPr>
            <w:tcW w:w="763" w:type="dxa"/>
            <w:tcMar>
              <w:left w:w="28" w:type="dxa"/>
              <w:right w:w="28" w:type="dxa"/>
            </w:tcMar>
            <w:vAlign w:val="center"/>
          </w:tcPr>
          <w:p w14:paraId="25A367C4" w14:textId="77777777" w:rsidR="008D690F" w:rsidRPr="009821C4" w:rsidRDefault="008D690F" w:rsidP="003E4538">
            <w:pPr>
              <w:jc w:val="center"/>
              <w:rPr>
                <w:b/>
                <w:bCs/>
                <w:sz w:val="16"/>
                <w:szCs w:val="16"/>
              </w:rPr>
            </w:pPr>
            <w:r w:rsidRPr="009821C4">
              <w:rPr>
                <w:b/>
                <w:bCs/>
                <w:sz w:val="16"/>
                <w:szCs w:val="16"/>
              </w:rPr>
              <w:t>O</w:t>
            </w:r>
            <w:r>
              <w:rPr>
                <w:b/>
                <w:bCs/>
                <w:sz w:val="16"/>
                <w:szCs w:val="16"/>
              </w:rPr>
              <w:t>bligato-rii</w:t>
            </w:r>
          </w:p>
        </w:tc>
      </w:tr>
    </w:tbl>
    <w:p w14:paraId="423E64B3" w14:textId="77777777" w:rsidR="008D690F" w:rsidRPr="00D45D39" w:rsidRDefault="008D690F" w:rsidP="0037324D">
      <w:pPr>
        <w:rPr>
          <w:rFonts w:ascii="Arial" w:hAnsi="Arial" w:cs="Arial"/>
          <w:sz w:val="16"/>
          <w:szCs w:val="16"/>
        </w:rPr>
      </w:pPr>
      <w:r w:rsidRPr="00D45D39">
        <w:rPr>
          <w:rFonts w:ascii="Arial" w:hAnsi="Arial" w:cs="Arial"/>
          <w:sz w:val="16"/>
          <w:szCs w:val="16"/>
        </w:rPr>
        <w:t xml:space="preserve"> </w:t>
      </w:r>
    </w:p>
    <w:p w14:paraId="6EAA0EBA" w14:textId="77777777" w:rsidR="008D690F" w:rsidRPr="00FA10D8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</w:rPr>
      </w:pPr>
      <w:r w:rsidRPr="00FA10D8">
        <w:rPr>
          <w:b/>
          <w:bCs/>
          <w:sz w:val="18"/>
          <w:szCs w:val="18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"/>
        <w:gridCol w:w="27"/>
        <w:gridCol w:w="2760"/>
        <w:gridCol w:w="721"/>
        <w:gridCol w:w="578"/>
        <w:gridCol w:w="799"/>
        <w:gridCol w:w="632"/>
        <w:gridCol w:w="719"/>
        <w:gridCol w:w="576"/>
        <w:gridCol w:w="1440"/>
        <w:gridCol w:w="942"/>
      </w:tblGrid>
      <w:tr w:rsidR="008D690F" w:rsidRPr="00FA10D8" w14:paraId="330B51EB" w14:textId="77777777">
        <w:trPr>
          <w:jc w:val="center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0D03DE66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Mar>
              <w:left w:w="28" w:type="dxa"/>
              <w:right w:w="28" w:type="dxa"/>
            </w:tcMar>
          </w:tcPr>
          <w:p w14:paraId="6877A706" w14:textId="77777777" w:rsidR="008D690F" w:rsidRPr="00FA10D8" w:rsidRDefault="008D690F" w:rsidP="003E4538">
            <w:pPr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Număr de ore pe saptămână</w:t>
            </w:r>
          </w:p>
        </w:tc>
        <w:tc>
          <w:tcPr>
            <w:tcW w:w="372" w:type="pct"/>
            <w:tcMar>
              <w:left w:w="28" w:type="dxa"/>
              <w:right w:w="28" w:type="dxa"/>
            </w:tcMar>
          </w:tcPr>
          <w:p w14:paraId="514F8551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298" w:type="pct"/>
            <w:tcMar>
              <w:left w:w="28" w:type="dxa"/>
              <w:right w:w="28" w:type="dxa"/>
            </w:tcMar>
          </w:tcPr>
          <w:p w14:paraId="72BA6318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Mar>
              <w:left w:w="28" w:type="dxa"/>
              <w:right w:w="28" w:type="dxa"/>
            </w:tcMar>
          </w:tcPr>
          <w:p w14:paraId="7378746B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Mar>
              <w:left w:w="28" w:type="dxa"/>
              <w:right w:w="28" w:type="dxa"/>
            </w:tcMar>
          </w:tcPr>
          <w:p w14:paraId="6F1731DE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297" w:type="pct"/>
          </w:tcPr>
          <w:p w14:paraId="67E0FB5F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3.3</w:t>
            </w:r>
          </w:p>
        </w:tc>
        <w:tc>
          <w:tcPr>
            <w:tcW w:w="743" w:type="pct"/>
          </w:tcPr>
          <w:p w14:paraId="3D1850BE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486" w:type="pct"/>
          </w:tcPr>
          <w:p w14:paraId="68DE4BB5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</w:tr>
      <w:tr w:rsidR="008D690F" w:rsidRPr="00FA10D8" w14:paraId="2B9BCA00" w14:textId="77777777">
        <w:trPr>
          <w:jc w:val="center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5452852D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Mar>
              <w:left w:w="28" w:type="dxa"/>
              <w:right w:w="28" w:type="dxa"/>
            </w:tcMar>
          </w:tcPr>
          <w:p w14:paraId="7CCC0342" w14:textId="77777777" w:rsidR="008D690F" w:rsidRPr="00FA10D8" w:rsidRDefault="008D690F" w:rsidP="003E4538">
            <w:pPr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Total ore din planul de înv.</w:t>
            </w:r>
          </w:p>
        </w:tc>
        <w:tc>
          <w:tcPr>
            <w:tcW w:w="372" w:type="pct"/>
            <w:tcMar>
              <w:left w:w="28" w:type="dxa"/>
              <w:right w:w="28" w:type="dxa"/>
            </w:tcMar>
          </w:tcPr>
          <w:p w14:paraId="39A5FB1B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42</w:t>
            </w:r>
          </w:p>
        </w:tc>
        <w:tc>
          <w:tcPr>
            <w:tcW w:w="298" w:type="pct"/>
            <w:tcMar>
              <w:left w:w="28" w:type="dxa"/>
              <w:right w:w="28" w:type="dxa"/>
            </w:tcMar>
          </w:tcPr>
          <w:p w14:paraId="2F9F05AA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tcMar>
              <w:left w:w="28" w:type="dxa"/>
              <w:right w:w="28" w:type="dxa"/>
            </w:tcMar>
          </w:tcPr>
          <w:p w14:paraId="02A90FD9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Mar>
              <w:left w:w="28" w:type="dxa"/>
              <w:right w:w="28" w:type="dxa"/>
            </w:tcMar>
          </w:tcPr>
          <w:p w14:paraId="2AD19714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14</w:t>
            </w:r>
          </w:p>
        </w:tc>
        <w:tc>
          <w:tcPr>
            <w:tcW w:w="297" w:type="pct"/>
          </w:tcPr>
          <w:p w14:paraId="459DAA4B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3.6</w:t>
            </w:r>
          </w:p>
        </w:tc>
        <w:tc>
          <w:tcPr>
            <w:tcW w:w="743" w:type="pct"/>
          </w:tcPr>
          <w:p w14:paraId="4C9AC96D" w14:textId="77777777" w:rsidR="008D690F" w:rsidRPr="00FA10D8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FA10D8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486" w:type="pct"/>
          </w:tcPr>
          <w:p w14:paraId="692E2DB1" w14:textId="77777777" w:rsidR="008D690F" w:rsidRPr="00FA10D8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28</w:t>
            </w:r>
          </w:p>
        </w:tc>
      </w:tr>
      <w:tr w:rsidR="008D690F" w:rsidRPr="00FA10D8" w14:paraId="079A76EE" w14:textId="77777777">
        <w:trPr>
          <w:jc w:val="center"/>
        </w:trPr>
        <w:tc>
          <w:tcPr>
            <w:tcW w:w="4514" w:type="pct"/>
            <w:gridSpan w:val="10"/>
          </w:tcPr>
          <w:p w14:paraId="12A12EA8" w14:textId="77777777" w:rsidR="008D690F" w:rsidRPr="003E2360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Distribuţia fondului de timp alocat studiului individual</w:t>
            </w:r>
          </w:p>
        </w:tc>
        <w:tc>
          <w:tcPr>
            <w:tcW w:w="486" w:type="pct"/>
          </w:tcPr>
          <w:p w14:paraId="4C878F8A" w14:textId="77777777" w:rsidR="008D690F" w:rsidRPr="000C6245" w:rsidRDefault="008D690F" w:rsidP="003E4538">
            <w:pPr>
              <w:jc w:val="center"/>
              <w:rPr>
                <w:b/>
                <w:bCs/>
                <w:color w:val="000000"/>
                <w:sz w:val="18"/>
                <w:szCs w:val="18"/>
                <w:lang w:val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o-RO"/>
              </w:rPr>
              <w:t>83</w:t>
            </w:r>
            <w:r w:rsidRPr="007704B7">
              <w:rPr>
                <w:b/>
                <w:bCs/>
                <w:color w:val="000000"/>
                <w:sz w:val="18"/>
                <w:szCs w:val="18"/>
                <w:lang w:val="ro-RO"/>
              </w:rPr>
              <w:t xml:space="preserve"> ore</w:t>
            </w:r>
          </w:p>
        </w:tc>
      </w:tr>
      <w:tr w:rsidR="008D690F" w:rsidRPr="00FA10D8" w14:paraId="01663F85" w14:textId="77777777">
        <w:trPr>
          <w:jc w:val="center"/>
        </w:trPr>
        <w:tc>
          <w:tcPr>
            <w:tcW w:w="4514" w:type="pct"/>
            <w:gridSpan w:val="10"/>
          </w:tcPr>
          <w:p w14:paraId="4BD13B1D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Studiu după manual, suport de curs, bibliografie şi notiţe</w:t>
            </w:r>
          </w:p>
        </w:tc>
        <w:tc>
          <w:tcPr>
            <w:tcW w:w="486" w:type="pct"/>
          </w:tcPr>
          <w:p w14:paraId="34D59948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35</w:t>
            </w:r>
          </w:p>
        </w:tc>
      </w:tr>
      <w:tr w:rsidR="008D690F" w:rsidRPr="00FA10D8" w14:paraId="46CFDDAF" w14:textId="77777777">
        <w:trPr>
          <w:jc w:val="center"/>
        </w:trPr>
        <w:tc>
          <w:tcPr>
            <w:tcW w:w="4514" w:type="pct"/>
            <w:gridSpan w:val="10"/>
          </w:tcPr>
          <w:p w14:paraId="4A9F750F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486" w:type="pct"/>
          </w:tcPr>
          <w:p w14:paraId="625A8C93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20</w:t>
            </w:r>
          </w:p>
        </w:tc>
      </w:tr>
      <w:tr w:rsidR="008D690F" w:rsidRPr="00FA10D8" w14:paraId="7A42059B" w14:textId="77777777">
        <w:trPr>
          <w:jc w:val="center"/>
        </w:trPr>
        <w:tc>
          <w:tcPr>
            <w:tcW w:w="4514" w:type="pct"/>
            <w:gridSpan w:val="10"/>
          </w:tcPr>
          <w:p w14:paraId="2F786D33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Pregătire seminarii/laboratoare, teme, referate, portofolii, eseuri</w:t>
            </w:r>
          </w:p>
        </w:tc>
        <w:tc>
          <w:tcPr>
            <w:tcW w:w="486" w:type="pct"/>
          </w:tcPr>
          <w:p w14:paraId="3A020336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20</w:t>
            </w:r>
          </w:p>
        </w:tc>
      </w:tr>
      <w:tr w:rsidR="008D690F" w:rsidRPr="00FA10D8" w14:paraId="472DE62E" w14:textId="77777777">
        <w:trPr>
          <w:jc w:val="center"/>
        </w:trPr>
        <w:tc>
          <w:tcPr>
            <w:tcW w:w="4514" w:type="pct"/>
            <w:gridSpan w:val="10"/>
          </w:tcPr>
          <w:p w14:paraId="51DE0717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Tutorat</w:t>
            </w:r>
          </w:p>
        </w:tc>
        <w:tc>
          <w:tcPr>
            <w:tcW w:w="486" w:type="pct"/>
          </w:tcPr>
          <w:p w14:paraId="4DC2D9E4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</w:tr>
      <w:tr w:rsidR="008D690F" w:rsidRPr="00FA10D8" w14:paraId="1ED965CE" w14:textId="77777777">
        <w:trPr>
          <w:jc w:val="center"/>
        </w:trPr>
        <w:tc>
          <w:tcPr>
            <w:tcW w:w="4514" w:type="pct"/>
            <w:gridSpan w:val="10"/>
          </w:tcPr>
          <w:p w14:paraId="46E45132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486" w:type="pct"/>
          </w:tcPr>
          <w:p w14:paraId="400BC6E0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</w:tr>
      <w:tr w:rsidR="008D690F" w:rsidRPr="00FA10D8" w14:paraId="048893BE" w14:textId="77777777">
        <w:trPr>
          <w:jc w:val="center"/>
        </w:trPr>
        <w:tc>
          <w:tcPr>
            <w:tcW w:w="4514" w:type="pct"/>
            <w:gridSpan w:val="10"/>
          </w:tcPr>
          <w:p w14:paraId="15234EEE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Alte activităţi .....</w:t>
            </w:r>
          </w:p>
        </w:tc>
        <w:tc>
          <w:tcPr>
            <w:tcW w:w="486" w:type="pct"/>
          </w:tcPr>
          <w:p w14:paraId="0697B1B1" w14:textId="77777777" w:rsidR="008D690F" w:rsidRPr="00DD700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DD7000">
              <w:rPr>
                <w:b/>
                <w:bCs/>
                <w:sz w:val="18"/>
                <w:szCs w:val="18"/>
                <w:lang w:val="ro-RO"/>
              </w:rPr>
              <w:t>2</w:t>
            </w:r>
          </w:p>
        </w:tc>
      </w:tr>
      <w:tr w:rsidR="008D690F" w:rsidRPr="00FA10D8" w14:paraId="2115F300" w14:textId="77777777">
        <w:trPr>
          <w:gridAfter w:val="5"/>
          <w:wAfter w:w="2224" w:type="pct"/>
          <w:jc w:val="center"/>
        </w:trPr>
        <w:tc>
          <w:tcPr>
            <w:tcW w:w="271" w:type="pct"/>
            <w:gridSpan w:val="2"/>
          </w:tcPr>
          <w:p w14:paraId="06989B98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3.7</w:t>
            </w:r>
          </w:p>
        </w:tc>
        <w:tc>
          <w:tcPr>
            <w:tcW w:w="1795" w:type="pct"/>
            <w:gridSpan w:val="2"/>
          </w:tcPr>
          <w:p w14:paraId="2795D935" w14:textId="77777777" w:rsidR="008D690F" w:rsidRPr="003E2360" w:rsidRDefault="008D690F" w:rsidP="003E4538">
            <w:pPr>
              <w:rPr>
                <w:sz w:val="18"/>
                <w:szCs w:val="18"/>
                <w:lang w:val="ro-RO"/>
              </w:rPr>
            </w:pPr>
            <w:r w:rsidRPr="003E2360">
              <w:rPr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710" w:type="pct"/>
            <w:gridSpan w:val="2"/>
          </w:tcPr>
          <w:p w14:paraId="3ABA8891" w14:textId="77777777" w:rsidR="008D690F" w:rsidRPr="003E236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83</w:t>
            </w:r>
          </w:p>
        </w:tc>
      </w:tr>
      <w:tr w:rsidR="008D690F" w:rsidRPr="00FA10D8" w14:paraId="6495BA99" w14:textId="77777777">
        <w:trPr>
          <w:gridAfter w:val="5"/>
          <w:wAfter w:w="2224" w:type="pct"/>
          <w:jc w:val="center"/>
        </w:trPr>
        <w:tc>
          <w:tcPr>
            <w:tcW w:w="271" w:type="pct"/>
            <w:gridSpan w:val="2"/>
          </w:tcPr>
          <w:p w14:paraId="6218160C" w14:textId="77777777" w:rsidR="008D690F" w:rsidRPr="003E2360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5" w:type="pct"/>
            <w:gridSpan w:val="2"/>
          </w:tcPr>
          <w:p w14:paraId="5112BC66" w14:textId="77777777" w:rsidR="008D690F" w:rsidRPr="003E2360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710" w:type="pct"/>
            <w:gridSpan w:val="2"/>
          </w:tcPr>
          <w:p w14:paraId="56D2806D" w14:textId="77777777" w:rsidR="008D690F" w:rsidRPr="003E236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42</w:t>
            </w:r>
          </w:p>
        </w:tc>
      </w:tr>
      <w:tr w:rsidR="008D690F" w:rsidRPr="00FA10D8" w14:paraId="79BBF31D" w14:textId="77777777">
        <w:trPr>
          <w:gridAfter w:val="5"/>
          <w:wAfter w:w="2224" w:type="pct"/>
          <w:jc w:val="center"/>
        </w:trPr>
        <w:tc>
          <w:tcPr>
            <w:tcW w:w="271" w:type="pct"/>
            <w:gridSpan w:val="2"/>
          </w:tcPr>
          <w:p w14:paraId="5F247A17" w14:textId="77777777" w:rsidR="008D690F" w:rsidRPr="003E2360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5" w:type="pct"/>
            <w:gridSpan w:val="2"/>
          </w:tcPr>
          <w:p w14:paraId="156C9D86" w14:textId="77777777" w:rsidR="008D690F" w:rsidRPr="003E2360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710" w:type="pct"/>
            <w:gridSpan w:val="2"/>
          </w:tcPr>
          <w:p w14:paraId="02E3D701" w14:textId="77777777" w:rsidR="008D690F" w:rsidRPr="003E2360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3E2360">
              <w:rPr>
                <w:b/>
                <w:bCs/>
                <w:sz w:val="18"/>
                <w:szCs w:val="18"/>
                <w:lang w:val="ro-RO"/>
              </w:rPr>
              <w:t>5</w:t>
            </w:r>
          </w:p>
        </w:tc>
      </w:tr>
    </w:tbl>
    <w:p w14:paraId="3A6A90C1" w14:textId="77777777" w:rsidR="008D690F" w:rsidRPr="003603F4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25401834" w14:textId="77777777" w:rsidR="008D690F" w:rsidRPr="002B2655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2B2655">
        <w:rPr>
          <w:b/>
          <w:bCs/>
          <w:sz w:val="18"/>
          <w:szCs w:val="18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370"/>
        <w:gridCol w:w="6870"/>
      </w:tblGrid>
      <w:tr w:rsidR="008D690F" w:rsidRPr="000269DD" w14:paraId="31D4A41F" w14:textId="77777777">
        <w:trPr>
          <w:jc w:val="center"/>
        </w:trPr>
        <w:tc>
          <w:tcPr>
            <w:tcW w:w="534" w:type="dxa"/>
            <w:vAlign w:val="center"/>
          </w:tcPr>
          <w:p w14:paraId="26ED3F6F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vAlign w:val="center"/>
          </w:tcPr>
          <w:p w14:paraId="76A7562B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vAlign w:val="center"/>
          </w:tcPr>
          <w:p w14:paraId="0CA1AF74" w14:textId="77777777" w:rsidR="008D690F" w:rsidRPr="009114B9" w:rsidRDefault="008D690F" w:rsidP="003E4538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shd w:val="clear" w:color="auto" w:fill="FFFFFF"/>
                <w:lang w:val="ro-RO"/>
              </w:rPr>
              <w:t xml:space="preserve">Elemente specifice domeniului Știința sportului și educației fizice dobândite în cadrul programului de </w:t>
            </w:r>
            <w:r>
              <w:rPr>
                <w:sz w:val="18"/>
                <w:szCs w:val="18"/>
                <w:lang w:val="ro-RO"/>
              </w:rPr>
              <w:t xml:space="preserve"> licență.</w:t>
            </w:r>
          </w:p>
        </w:tc>
      </w:tr>
      <w:tr w:rsidR="008D690F" w:rsidRPr="000269DD" w14:paraId="03D70F8E" w14:textId="77777777">
        <w:trPr>
          <w:jc w:val="center"/>
        </w:trPr>
        <w:tc>
          <w:tcPr>
            <w:tcW w:w="534" w:type="dxa"/>
            <w:vAlign w:val="center"/>
          </w:tcPr>
          <w:p w14:paraId="45A90ED4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vAlign w:val="center"/>
          </w:tcPr>
          <w:p w14:paraId="01AAC57E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De competenţe</w:t>
            </w:r>
          </w:p>
        </w:tc>
        <w:tc>
          <w:tcPr>
            <w:tcW w:w="6870" w:type="dxa"/>
            <w:vAlign w:val="center"/>
          </w:tcPr>
          <w:p w14:paraId="0F672A86" w14:textId="77777777" w:rsidR="008D690F" w:rsidRPr="009114B9" w:rsidRDefault="008D690F" w:rsidP="003E4538">
            <w:pPr>
              <w:jc w:val="both"/>
              <w:rPr>
                <w:sz w:val="18"/>
                <w:szCs w:val="18"/>
                <w:lang w:val="it-IT"/>
              </w:rPr>
            </w:pPr>
            <w:r w:rsidRPr="009114B9">
              <w:rPr>
                <w:sz w:val="18"/>
                <w:szCs w:val="18"/>
                <w:lang w:val="it-IT"/>
              </w:rPr>
              <w:t>Capacitatea de documentare, sistematizare, selecþionare, capacitate de concepþie-editare scrisã în stil ºtiinþific.</w:t>
            </w:r>
          </w:p>
        </w:tc>
      </w:tr>
    </w:tbl>
    <w:p w14:paraId="6C7C7FE4" w14:textId="77777777" w:rsidR="008D690F" w:rsidRPr="003603F4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7F434EB4" w14:textId="77777777" w:rsidR="008D690F" w:rsidRPr="002B2655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2B2655">
        <w:rPr>
          <w:b/>
          <w:bCs/>
          <w:sz w:val="18"/>
          <w:szCs w:val="18"/>
          <w:lang w:val="ro-RO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39"/>
        <w:gridCol w:w="6574"/>
      </w:tblGrid>
      <w:tr w:rsidR="008D690F" w:rsidRPr="002B2655" w14:paraId="499A3771" w14:textId="77777777">
        <w:trPr>
          <w:jc w:val="center"/>
        </w:trPr>
        <w:tc>
          <w:tcPr>
            <w:tcW w:w="534" w:type="dxa"/>
            <w:vAlign w:val="center"/>
          </w:tcPr>
          <w:p w14:paraId="542F396A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5.1</w:t>
            </w:r>
          </w:p>
        </w:tc>
        <w:tc>
          <w:tcPr>
            <w:tcW w:w="2639" w:type="dxa"/>
            <w:vAlign w:val="center"/>
          </w:tcPr>
          <w:p w14:paraId="32BA723F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De desfăşurare a cursului</w:t>
            </w:r>
          </w:p>
        </w:tc>
        <w:tc>
          <w:tcPr>
            <w:tcW w:w="6574" w:type="dxa"/>
            <w:vAlign w:val="center"/>
          </w:tcPr>
          <w:p w14:paraId="35BDB374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Sală</w:t>
            </w:r>
            <w:r w:rsidRPr="00FC4B1B">
              <w:rPr>
                <w:sz w:val="18"/>
                <w:szCs w:val="18"/>
              </w:rPr>
              <w:t xml:space="preserve"> de curs cu dotări adecvate: acces la internet şi echipamente multimedia</w:t>
            </w:r>
            <w:r>
              <w:rPr>
                <w:sz w:val="18"/>
                <w:szCs w:val="18"/>
              </w:rPr>
              <w:t>.</w:t>
            </w:r>
          </w:p>
        </w:tc>
      </w:tr>
      <w:tr w:rsidR="008D690F" w:rsidRPr="002B2655" w14:paraId="30566BCB" w14:textId="77777777">
        <w:trPr>
          <w:jc w:val="center"/>
        </w:trPr>
        <w:tc>
          <w:tcPr>
            <w:tcW w:w="534" w:type="dxa"/>
            <w:vAlign w:val="center"/>
          </w:tcPr>
          <w:p w14:paraId="3C4DBCC6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5.2</w:t>
            </w:r>
          </w:p>
        </w:tc>
        <w:tc>
          <w:tcPr>
            <w:tcW w:w="2639" w:type="dxa"/>
            <w:vAlign w:val="center"/>
          </w:tcPr>
          <w:p w14:paraId="0D4FBFCA" w14:textId="77777777" w:rsidR="008D690F" w:rsidRPr="002B2655" w:rsidRDefault="008D690F" w:rsidP="003E4538">
            <w:pPr>
              <w:rPr>
                <w:sz w:val="18"/>
                <w:szCs w:val="18"/>
                <w:lang w:val="ro-RO"/>
              </w:rPr>
            </w:pPr>
            <w:r w:rsidRPr="002B2655">
              <w:rPr>
                <w:sz w:val="18"/>
                <w:szCs w:val="18"/>
                <w:lang w:val="ro-RO"/>
              </w:rPr>
              <w:t>De desfăşurare a laboratorului</w:t>
            </w:r>
          </w:p>
        </w:tc>
        <w:tc>
          <w:tcPr>
            <w:tcW w:w="6574" w:type="dxa"/>
            <w:vAlign w:val="center"/>
          </w:tcPr>
          <w:p w14:paraId="477D6347" w14:textId="77777777" w:rsidR="008D690F" w:rsidRPr="002B2655" w:rsidRDefault="008D690F" w:rsidP="003E4538">
            <w:pPr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Sala de seminar cu dotări adecvate</w:t>
            </w:r>
          </w:p>
        </w:tc>
      </w:tr>
    </w:tbl>
    <w:p w14:paraId="7E720BC8" w14:textId="77777777" w:rsidR="008D690F" w:rsidRPr="00A84BAA" w:rsidRDefault="008D690F" w:rsidP="0037324D">
      <w:pPr>
        <w:rPr>
          <w:rFonts w:ascii="Arial" w:hAnsi="Arial" w:cs="Arial"/>
          <w:sz w:val="20"/>
          <w:szCs w:val="20"/>
          <w:lang w:val="ro-RO"/>
        </w:rPr>
      </w:pPr>
    </w:p>
    <w:p w14:paraId="783AEAF8" w14:textId="77777777" w:rsidR="008D690F" w:rsidRPr="0093076A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93076A">
        <w:rPr>
          <w:b/>
          <w:bCs/>
          <w:sz w:val="18"/>
          <w:szCs w:val="18"/>
          <w:lang w:val="ro-RO"/>
        </w:rPr>
        <w:t>Competenţe specifice vizate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8D690F" w:rsidRPr="00012BFD" w14:paraId="68363ABD" w14:textId="77777777">
        <w:trPr>
          <w:trHeight w:val="1156"/>
          <w:jc w:val="center"/>
        </w:trPr>
        <w:tc>
          <w:tcPr>
            <w:tcW w:w="675" w:type="dxa"/>
            <w:textDirection w:val="btLr"/>
          </w:tcPr>
          <w:p w14:paraId="07551AEB" w14:textId="77777777" w:rsidR="008D690F" w:rsidRPr="0093076A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93076A">
              <w:rPr>
                <w:b/>
                <w:bCs/>
                <w:sz w:val="18"/>
                <w:szCs w:val="18"/>
                <w:lang w:val="ro-RO"/>
              </w:rPr>
              <w:t>Competenţe profesionale</w:t>
            </w:r>
          </w:p>
        </w:tc>
        <w:tc>
          <w:tcPr>
            <w:tcW w:w="9161" w:type="dxa"/>
          </w:tcPr>
          <w:p w14:paraId="66F64F5C" w14:textId="77777777" w:rsidR="008D690F" w:rsidRPr="000269DD" w:rsidRDefault="008D690F" w:rsidP="003E4538">
            <w:pPr>
              <w:ind w:left="288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C1. </w:t>
            </w:r>
            <w:r w:rsidRPr="000269DD">
              <w:rPr>
                <w:sz w:val="18"/>
                <w:szCs w:val="18"/>
                <w:lang w:val="ro-RO"/>
              </w:rPr>
              <w:t>dezvoltarea şi aprofundarea cunoaşterii în legătură cu conceptele moderne specifice domeniului Ştiinţei sportului şi educaţiei fizice, domeniilor complementare, precum şi a celor specifice organizării şi conduceri ştiinţifice în sport.</w:t>
            </w:r>
          </w:p>
          <w:p w14:paraId="124F59C9" w14:textId="77777777" w:rsidR="008D690F" w:rsidRPr="000269DD" w:rsidRDefault="008D690F" w:rsidP="003E4538">
            <w:pPr>
              <w:ind w:left="288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C2. </w:t>
            </w:r>
            <w:r w:rsidRPr="000269DD">
              <w:rPr>
                <w:sz w:val="18"/>
                <w:szCs w:val="18"/>
                <w:lang w:val="ro-RO"/>
              </w:rPr>
              <w:t>înţelegerea şi utilizarea terminologiei specifice domeniilor menţionate anterior;</w:t>
            </w:r>
          </w:p>
          <w:p w14:paraId="093433F0" w14:textId="77777777" w:rsidR="008D690F" w:rsidRPr="000269DD" w:rsidRDefault="008D690F" w:rsidP="003E4538">
            <w:pPr>
              <w:ind w:left="288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C3. </w:t>
            </w:r>
            <w:r w:rsidRPr="000269DD">
              <w:rPr>
                <w:sz w:val="18"/>
                <w:szCs w:val="18"/>
                <w:lang w:val="ro-RO"/>
              </w:rPr>
              <w:t>explicarea şi interpretarea conceptelor moderne legate de ştiinţele sportului şi educaţiei fizice şi conducerii în sport;</w:t>
            </w:r>
          </w:p>
          <w:p w14:paraId="32B92F57" w14:textId="77777777" w:rsidR="008D690F" w:rsidRPr="000269DD" w:rsidRDefault="008D690F" w:rsidP="003E4538">
            <w:pPr>
              <w:ind w:left="288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C5. </w:t>
            </w:r>
            <w:r w:rsidRPr="000269DD">
              <w:rPr>
                <w:sz w:val="18"/>
                <w:szCs w:val="18"/>
                <w:lang w:val="ro-RO"/>
              </w:rPr>
              <w:t>activitatea de reflexie critică şi constructivă şi de transfer şi rezolvarea de probleme specifice ştiinţei sportului, educaţiei fizice şi conducerii în sport;</w:t>
            </w:r>
          </w:p>
          <w:p w14:paraId="0559FC71" w14:textId="77777777" w:rsidR="008D690F" w:rsidRPr="0013518E" w:rsidRDefault="008D690F" w:rsidP="003E4538">
            <w:pPr>
              <w:ind w:left="288"/>
            </w:pPr>
            <w:r>
              <w:rPr>
                <w:sz w:val="18"/>
                <w:szCs w:val="18"/>
              </w:rPr>
              <w:t xml:space="preserve">C6. </w:t>
            </w:r>
            <w:r w:rsidRPr="00AE349F">
              <w:rPr>
                <w:sz w:val="18"/>
                <w:szCs w:val="18"/>
              </w:rPr>
              <w:t>stăpânirea metodelor, procedeelor şi tehnicilor de cercetare în domeniile menţionate anterior.</w:t>
            </w:r>
          </w:p>
        </w:tc>
      </w:tr>
      <w:tr w:rsidR="008D690F" w:rsidRPr="0093076A" w14:paraId="218EC5E3" w14:textId="77777777">
        <w:tblPrEx>
          <w:tblLook w:val="00A0" w:firstRow="1" w:lastRow="0" w:firstColumn="1" w:lastColumn="0" w:noHBand="0" w:noVBand="0"/>
        </w:tblPrEx>
        <w:trPr>
          <w:trHeight w:val="1130"/>
          <w:jc w:val="center"/>
        </w:trPr>
        <w:tc>
          <w:tcPr>
            <w:tcW w:w="675" w:type="dxa"/>
            <w:textDirection w:val="btLr"/>
          </w:tcPr>
          <w:p w14:paraId="03784DA4" w14:textId="77777777" w:rsidR="008D690F" w:rsidRPr="0093076A" w:rsidRDefault="008D690F" w:rsidP="003E4538">
            <w:pPr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93076A">
              <w:rPr>
                <w:b/>
                <w:bCs/>
                <w:sz w:val="18"/>
                <w:szCs w:val="18"/>
                <w:lang w:val="ro-RO"/>
              </w:rPr>
              <w:t>Competenţe</w:t>
            </w:r>
            <w:r w:rsidRPr="0093076A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93076A">
              <w:rPr>
                <w:b/>
                <w:bCs/>
                <w:sz w:val="18"/>
                <w:szCs w:val="18"/>
                <w:lang w:val="ro-RO"/>
              </w:rPr>
              <w:t>transversale</w:t>
            </w:r>
          </w:p>
          <w:p w14:paraId="39472C0C" w14:textId="77777777" w:rsidR="008D690F" w:rsidRPr="0093076A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A71AD49" w14:textId="77777777" w:rsidR="008D690F" w:rsidRPr="00012BFD" w:rsidRDefault="008D690F" w:rsidP="003E4538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18"/>
                <w:lang w:val="ro-RO"/>
              </w:rPr>
              <w:t>transversale</w:t>
            </w:r>
          </w:p>
        </w:tc>
        <w:tc>
          <w:tcPr>
            <w:tcW w:w="9161" w:type="dxa"/>
            <w:vAlign w:val="center"/>
          </w:tcPr>
          <w:p w14:paraId="7611BD0E" w14:textId="77777777" w:rsidR="008D690F" w:rsidRPr="00AE349F" w:rsidRDefault="008D690F" w:rsidP="003E4538">
            <w:pPr>
              <w:ind w:left="288"/>
            </w:pPr>
          </w:p>
        </w:tc>
      </w:tr>
    </w:tbl>
    <w:p w14:paraId="7D4A5C6B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28C8759A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2D544AD2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15C724C5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13DA622D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3BF50C33" w14:textId="77777777" w:rsidR="008D690F" w:rsidRPr="00DD7000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42E1CEAD" w14:textId="77777777" w:rsidR="008D690F" w:rsidRPr="00DD7000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DD7000">
        <w:rPr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1"/>
        <w:gridCol w:w="7566"/>
      </w:tblGrid>
      <w:tr w:rsidR="008D690F" w:rsidRPr="00DD7000" w14:paraId="5A5309BF" w14:textId="77777777">
        <w:trPr>
          <w:jc w:val="center"/>
        </w:trPr>
        <w:tc>
          <w:tcPr>
            <w:tcW w:w="2181" w:type="dxa"/>
            <w:vAlign w:val="center"/>
          </w:tcPr>
          <w:p w14:paraId="6BC2ADFE" w14:textId="77777777" w:rsidR="008D690F" w:rsidRPr="00DD7000" w:rsidRDefault="008D690F" w:rsidP="003E4538">
            <w:pPr>
              <w:rPr>
                <w:sz w:val="18"/>
                <w:szCs w:val="18"/>
                <w:lang w:val="ro-RO"/>
              </w:rPr>
            </w:pPr>
            <w:r w:rsidRPr="00DD7000">
              <w:rPr>
                <w:sz w:val="18"/>
                <w:szCs w:val="18"/>
                <w:lang w:val="ro-RO"/>
              </w:rPr>
              <w:t>7.1 Obiectivul general al disciplinei</w:t>
            </w:r>
          </w:p>
        </w:tc>
        <w:tc>
          <w:tcPr>
            <w:tcW w:w="7566" w:type="dxa"/>
          </w:tcPr>
          <w:p w14:paraId="2699DFBD" w14:textId="77777777" w:rsidR="008D690F" w:rsidRDefault="008D690F" w:rsidP="003E4538">
            <w:pPr>
              <w:ind w:left="288"/>
              <w:rPr>
                <w:sz w:val="18"/>
                <w:szCs w:val="18"/>
              </w:rPr>
            </w:pPr>
            <w:r w:rsidRPr="00DD7000">
              <w:rPr>
                <w:sz w:val="18"/>
                <w:szCs w:val="18"/>
              </w:rPr>
              <w:t xml:space="preserve">Obiectivul general al programului de studii:  </w:t>
            </w:r>
          </w:p>
          <w:p w14:paraId="78290FE0" w14:textId="77777777" w:rsidR="008D690F" w:rsidRPr="00DD7000" w:rsidRDefault="008D690F" w:rsidP="003E4538">
            <w:pPr>
              <w:ind w:left="288"/>
              <w:rPr>
                <w:sz w:val="18"/>
                <w:szCs w:val="18"/>
              </w:rPr>
            </w:pPr>
            <w:r w:rsidRPr="00DD7000">
              <w:rPr>
                <w:sz w:val="18"/>
                <w:szCs w:val="18"/>
              </w:rPr>
              <w:lastRenderedPageBreak/>
              <w:t>Centrarea procesului didactic pe studenţi şi rezultatele învăţării în vederea creşterii competitivităţii absolvenţilor programului pe piaţa muncii.</w:t>
            </w:r>
          </w:p>
        </w:tc>
      </w:tr>
      <w:tr w:rsidR="008D690F" w:rsidRPr="000269DD" w14:paraId="08809A60" w14:textId="77777777">
        <w:trPr>
          <w:jc w:val="center"/>
        </w:trPr>
        <w:tc>
          <w:tcPr>
            <w:tcW w:w="2181" w:type="dxa"/>
            <w:vAlign w:val="center"/>
          </w:tcPr>
          <w:p w14:paraId="3EA9CA84" w14:textId="77777777" w:rsidR="008D690F" w:rsidRPr="00072D88" w:rsidRDefault="008D690F" w:rsidP="003E4538">
            <w:pPr>
              <w:pStyle w:val="ListParagraph"/>
              <w:numPr>
                <w:ilvl w:val="1"/>
                <w:numId w:val="1"/>
              </w:numPr>
              <w:tabs>
                <w:tab w:val="left" w:pos="372"/>
              </w:tabs>
              <w:ind w:left="0" w:firstLine="88"/>
              <w:rPr>
                <w:sz w:val="18"/>
                <w:szCs w:val="18"/>
                <w:lang w:val="ro-RO"/>
              </w:rPr>
            </w:pPr>
            <w:r w:rsidRPr="00072D88">
              <w:rPr>
                <w:sz w:val="18"/>
                <w:szCs w:val="18"/>
                <w:lang w:val="ro-RO"/>
              </w:rPr>
              <w:lastRenderedPageBreak/>
              <w:t xml:space="preserve">Obiectivele </w:t>
            </w:r>
            <w:r>
              <w:rPr>
                <w:sz w:val="18"/>
                <w:szCs w:val="18"/>
                <w:lang w:val="ro-RO"/>
              </w:rPr>
              <w:t>s</w:t>
            </w:r>
            <w:r w:rsidRPr="00072D88">
              <w:rPr>
                <w:sz w:val="18"/>
                <w:szCs w:val="18"/>
                <w:lang w:val="ro-RO"/>
              </w:rPr>
              <w:t>pecifice</w:t>
            </w:r>
          </w:p>
          <w:p w14:paraId="12CAF389" w14:textId="77777777" w:rsidR="008D690F" w:rsidRDefault="008D690F" w:rsidP="003E4538">
            <w:pPr>
              <w:ind w:left="88"/>
              <w:rPr>
                <w:sz w:val="18"/>
                <w:szCs w:val="18"/>
              </w:rPr>
            </w:pPr>
          </w:p>
          <w:p w14:paraId="0EED907C" w14:textId="77777777" w:rsidR="008D690F" w:rsidRPr="00775D40" w:rsidRDefault="008D690F" w:rsidP="003E4538">
            <w:pPr>
              <w:ind w:left="88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T</w:t>
            </w:r>
            <w:r w:rsidRPr="00775D40">
              <w:rPr>
                <w:sz w:val="18"/>
                <w:szCs w:val="18"/>
              </w:rPr>
              <w:t>ransmiterea de cunoştinţe şi formarea abilităţilor necesare dobândirii competenţelor</w:t>
            </w:r>
            <w:r>
              <w:rPr>
                <w:sz w:val="18"/>
                <w:szCs w:val="18"/>
              </w:rPr>
              <w:t xml:space="preserve"> specific activităților</w:t>
            </w:r>
          </w:p>
        </w:tc>
        <w:tc>
          <w:tcPr>
            <w:tcW w:w="7566" w:type="dxa"/>
          </w:tcPr>
          <w:p w14:paraId="4ACCA3FC" w14:textId="77777777" w:rsidR="008D690F" w:rsidRPr="00902E40" w:rsidRDefault="008D690F" w:rsidP="003E4538">
            <w:pPr>
              <w:jc w:val="both"/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val="ro-RO"/>
              </w:rPr>
              <w:t>a.) Obiective cognitive</w:t>
            </w:r>
          </w:p>
          <w:p w14:paraId="27BBEA91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902E40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1. </w:t>
            </w:r>
            <w:r w:rsidRPr="00902E40">
              <w:rPr>
                <w:color w:val="000000"/>
                <w:sz w:val="18"/>
                <w:szCs w:val="18"/>
                <w:lang w:val="ro-RO"/>
              </w:rPr>
              <w:t>Operarea cu conceptele fundamentale ale organizării și conducerii în sport</w:t>
            </w:r>
          </w:p>
          <w:p w14:paraId="6F22855B" w14:textId="77777777" w:rsidR="008D690F" w:rsidRPr="00902E40" w:rsidRDefault="008D690F" w:rsidP="003E4538">
            <w:pPr>
              <w:tabs>
                <w:tab w:val="left" w:pos="284"/>
                <w:tab w:val="left" w:pos="851"/>
                <w:tab w:val="left" w:pos="3969"/>
              </w:tabs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2. Cunoașterea  </w:t>
            </w:r>
            <w:r w:rsidRPr="000269DD">
              <w:rPr>
                <w:color w:val="333333"/>
                <w:sz w:val="18"/>
                <w:szCs w:val="18"/>
                <w:shd w:val="clear" w:color="auto" w:fill="FFFFFF"/>
                <w:lang w:val="ro-RO"/>
              </w:rPr>
              <w:t>activităților de reflexie critică şi constructivă şi de transfer şi rezolvarea de probleme specifice ştiinţei sportului, educaţiei fizice şi conducerii în sport</w:t>
            </w:r>
          </w:p>
          <w:p w14:paraId="1A62D53E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3. Cunoașterea </w:t>
            </w:r>
            <w:r w:rsidRPr="000269DD">
              <w:rPr>
                <w:color w:val="333333"/>
                <w:sz w:val="18"/>
                <w:szCs w:val="18"/>
                <w:shd w:val="clear" w:color="auto" w:fill="FFFFFF"/>
                <w:lang w:val="ro-RO"/>
              </w:rPr>
              <w:t>legislaţiei în domeniile organizării şi conducerii în sport şi în cel al dreptului de proprietate intelectuală şi capacitatea de antreprenoriat.</w:t>
            </w: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 </w:t>
            </w:r>
          </w:p>
          <w:p w14:paraId="5C9B75A0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4. Cunoașterea </w:t>
            </w:r>
            <w:r w:rsidRPr="000269DD">
              <w:rPr>
                <w:color w:val="333333"/>
                <w:sz w:val="18"/>
                <w:szCs w:val="18"/>
                <w:shd w:val="clear" w:color="auto" w:fill="FFFFFF"/>
                <w:lang w:val="ro-RO"/>
              </w:rPr>
              <w:t>metodelor, procedeelor şi tehnicilor de cercetare specific domeniului de activitate, abilităţi de interrelaţionare şi lucru în echipă,  însuşirea de tehnici pentru căutarea şi pentru crearea de locuri de muncă</w:t>
            </w:r>
          </w:p>
          <w:p w14:paraId="52FC6D9D" w14:textId="77777777" w:rsidR="008D690F" w:rsidRPr="00902E40" w:rsidRDefault="008D690F" w:rsidP="003E4538">
            <w:pPr>
              <w:jc w:val="both"/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val="ro-RO"/>
              </w:rPr>
              <w:t>b.) Obiective procedurale</w:t>
            </w:r>
          </w:p>
          <w:p w14:paraId="39060EDB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902E40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>1. Identificarea unor situaþii concrete de aplicare a noțiunilor specifice organizãrii și conducerii în sport</w:t>
            </w:r>
          </w:p>
          <w:p w14:paraId="3874B3D6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902E40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2. Utilizarea capacitãții </w:t>
            </w:r>
            <w:r w:rsidRPr="000269DD">
              <w:rPr>
                <w:color w:val="333333"/>
                <w:sz w:val="18"/>
                <w:szCs w:val="18"/>
                <w:shd w:val="clear" w:color="auto" w:fill="FFFFFF"/>
                <w:lang w:val="ro-RO"/>
              </w:rPr>
              <w:t>de a selecta, combina şi utiliza adecvat cunoştinţe, abilităţi şi alte achiziţii pentru rezolvarea cu succes a unor situaţii de muncă, precum şi pentru dezvoltarea profesională şi personală în condiţii optime</w:t>
            </w:r>
          </w:p>
          <w:p w14:paraId="7023EF22" w14:textId="77777777" w:rsidR="008D690F" w:rsidRPr="00902E40" w:rsidRDefault="008D690F" w:rsidP="003E4538">
            <w:pPr>
              <w:jc w:val="both"/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val="ro-RO"/>
              </w:rPr>
              <w:t>c.) Obiective atitudinale</w:t>
            </w:r>
          </w:p>
          <w:p w14:paraId="2D99D5C0" w14:textId="77777777" w:rsidR="008D690F" w:rsidRPr="00902E40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902E40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1. Respectarea normelor de deontologie profesionalã fundamentate pe opþiuni valorice explicite, specifice specialistului în domeniul </w:t>
            </w:r>
            <w:r w:rsidRPr="00902E40">
              <w:rPr>
                <w:color w:val="000000"/>
                <w:sz w:val="18"/>
                <w:szCs w:val="18"/>
                <w:lang w:val="ro-RO"/>
              </w:rPr>
              <w:t>știința sportului și educației fizice.</w:t>
            </w:r>
          </w:p>
          <w:p w14:paraId="01A9FDE5" w14:textId="77777777" w:rsidR="008D690F" w:rsidRPr="000269DD" w:rsidRDefault="008D690F" w:rsidP="003E4538">
            <w:pPr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0269DD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>2. Cooperarea în echipe de lucru pentru rezolvarea diferitelor sarcini de învãþare.</w:t>
            </w:r>
          </w:p>
          <w:p w14:paraId="717DF72E" w14:textId="77777777" w:rsidR="008D690F" w:rsidRPr="00486932" w:rsidRDefault="008D690F" w:rsidP="003E4538">
            <w:pPr>
              <w:jc w:val="both"/>
              <w:rPr>
                <w:sz w:val="8"/>
                <w:szCs w:val="8"/>
                <w:lang w:val="ro-RO"/>
              </w:rPr>
            </w:pPr>
            <w:r w:rsidRPr="00902E40">
              <w:rPr>
                <w:color w:val="000000"/>
                <w:sz w:val="18"/>
                <w:szCs w:val="18"/>
                <w:lang w:val="ro-RO"/>
              </w:rPr>
              <w:t xml:space="preserve">□ </w:t>
            </w:r>
            <w:r w:rsidRPr="000269DD">
              <w:rPr>
                <w:color w:val="000000"/>
                <w:sz w:val="18"/>
                <w:szCs w:val="18"/>
                <w:shd w:val="clear" w:color="auto" w:fill="FFFFFF"/>
                <w:lang w:val="ro-RO"/>
              </w:rPr>
              <w:t xml:space="preserve">3. </w:t>
            </w:r>
            <w:r w:rsidRPr="000269DD">
              <w:rPr>
                <w:color w:val="000000"/>
                <w:sz w:val="18"/>
                <w:szCs w:val="18"/>
                <w:lang w:val="ro-RO"/>
              </w:rPr>
              <w:t>Transmiterea și cultivarea motivației față de valori și etica domeniului.</w:t>
            </w:r>
          </w:p>
        </w:tc>
      </w:tr>
    </w:tbl>
    <w:p w14:paraId="48AEFADD" w14:textId="77777777" w:rsidR="008D690F" w:rsidRPr="00BA5326" w:rsidRDefault="008D690F" w:rsidP="0037324D">
      <w:pPr>
        <w:ind w:left="720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7BDACDA4" w14:textId="77777777" w:rsidR="008D690F" w:rsidRPr="00BA5326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BA5326">
        <w:rPr>
          <w:b/>
          <w:bCs/>
          <w:sz w:val="18"/>
          <w:szCs w:val="18"/>
          <w:lang w:val="ro-RO"/>
        </w:rPr>
        <w:t>Conţinuturi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414"/>
        <w:gridCol w:w="567"/>
        <w:gridCol w:w="1418"/>
        <w:gridCol w:w="1905"/>
      </w:tblGrid>
      <w:tr w:rsidR="008D690F" w:rsidRPr="00BA5326" w14:paraId="2A7AE400" w14:textId="77777777">
        <w:trPr>
          <w:jc w:val="center"/>
        </w:trPr>
        <w:tc>
          <w:tcPr>
            <w:tcW w:w="5875" w:type="dxa"/>
            <w:gridSpan w:val="2"/>
            <w:vAlign w:val="center"/>
          </w:tcPr>
          <w:p w14:paraId="14101939" w14:textId="77777777" w:rsidR="008D690F" w:rsidRPr="00BA5326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 w:rsidRPr="00BA5326">
              <w:rPr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567" w:type="dxa"/>
            <w:vAlign w:val="center"/>
          </w:tcPr>
          <w:p w14:paraId="48A450EF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418" w:type="dxa"/>
            <w:vAlign w:val="center"/>
          </w:tcPr>
          <w:p w14:paraId="62C1C7A0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905" w:type="dxa"/>
          </w:tcPr>
          <w:p w14:paraId="3F14270F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Observaţii</w:t>
            </w:r>
          </w:p>
          <w:p w14:paraId="032B2D70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Resurse folosite</w:t>
            </w:r>
          </w:p>
        </w:tc>
      </w:tr>
      <w:tr w:rsidR="008D690F" w:rsidRPr="00BA5326" w14:paraId="6C7C6F4D" w14:textId="77777777">
        <w:trPr>
          <w:trHeight w:val="21"/>
          <w:jc w:val="center"/>
        </w:trPr>
        <w:tc>
          <w:tcPr>
            <w:tcW w:w="6442" w:type="dxa"/>
            <w:gridSpan w:val="3"/>
            <w:shd w:val="clear" w:color="auto" w:fill="FFFF99"/>
            <w:vAlign w:val="center"/>
          </w:tcPr>
          <w:p w14:paraId="4789A453" w14:textId="77777777" w:rsidR="008D690F" w:rsidRPr="00BA5326" w:rsidRDefault="008D690F" w:rsidP="003E4538">
            <w:pPr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BA5326">
              <w:rPr>
                <w:b/>
                <w:bCs/>
                <w:sz w:val="18"/>
                <w:szCs w:val="18"/>
                <w:lang w:val="pt-BR"/>
              </w:rPr>
              <w:t xml:space="preserve">CURS </w:t>
            </w:r>
          </w:p>
          <w:p w14:paraId="0671EA35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Master OCS</w:t>
            </w:r>
            <w:r w:rsidRPr="00BA5326">
              <w:rPr>
                <w:b/>
                <w:bCs/>
                <w:sz w:val="18"/>
                <w:szCs w:val="18"/>
                <w:lang w:val="it-IT"/>
              </w:rPr>
              <w:t xml:space="preserve"> / Anul I / Semestrul </w:t>
            </w:r>
            <w:r>
              <w:rPr>
                <w:b/>
                <w:bCs/>
                <w:sz w:val="18"/>
                <w:szCs w:val="18"/>
                <w:lang w:val="it-IT"/>
              </w:rPr>
              <w:t>I</w:t>
            </w:r>
          </w:p>
        </w:tc>
        <w:tc>
          <w:tcPr>
            <w:tcW w:w="1418" w:type="dxa"/>
            <w:vMerge w:val="restart"/>
            <w:vAlign w:val="center"/>
          </w:tcPr>
          <w:p w14:paraId="5B32B5DD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- Prelegerea participativã, dezbaterea, exemplificarea, studiul de caz, problematizarea</w:t>
            </w:r>
          </w:p>
          <w:p w14:paraId="4377CB7B" w14:textId="77777777" w:rsidR="008D690F" w:rsidRPr="00BA5326" w:rsidRDefault="008D690F" w:rsidP="003E4538">
            <w:pPr>
              <w:jc w:val="center"/>
              <w:rPr>
                <w:sz w:val="18"/>
                <w:szCs w:val="18"/>
              </w:rPr>
            </w:pPr>
            <w:r w:rsidRPr="00BA5326">
              <w:rPr>
                <w:sz w:val="18"/>
                <w:szCs w:val="18"/>
              </w:rPr>
              <w:t>- Conversaþia euristicã.</w:t>
            </w:r>
          </w:p>
          <w:p w14:paraId="65C6129C" w14:textId="77777777" w:rsidR="008D690F" w:rsidRPr="00BA5326" w:rsidRDefault="008D690F" w:rsidP="003E4538">
            <w:pPr>
              <w:jc w:val="center"/>
              <w:rPr>
                <w:sz w:val="18"/>
                <w:szCs w:val="18"/>
              </w:rPr>
            </w:pPr>
            <w:r w:rsidRPr="00BA5326">
              <w:rPr>
                <w:sz w:val="18"/>
                <w:szCs w:val="18"/>
              </w:rPr>
              <w:t>- Metode intuitive de video proiecþie – expunere PPT</w:t>
            </w:r>
          </w:p>
        </w:tc>
        <w:tc>
          <w:tcPr>
            <w:tcW w:w="1905" w:type="dxa"/>
            <w:vMerge w:val="restart"/>
            <w:vAlign w:val="center"/>
          </w:tcPr>
          <w:p w14:paraId="267A68D8" w14:textId="77777777" w:rsidR="009F1546" w:rsidRPr="009F1546" w:rsidRDefault="009F1546" w:rsidP="009F1546">
            <w:pPr>
              <w:jc w:val="center"/>
              <w:rPr>
                <w:sz w:val="20"/>
                <w:szCs w:val="20"/>
              </w:rPr>
            </w:pPr>
            <w:r w:rsidRPr="009F1546">
              <w:rPr>
                <w:sz w:val="20"/>
                <w:szCs w:val="20"/>
              </w:rPr>
              <w:t xml:space="preserve">In saptamanile 8-12 </w:t>
            </w:r>
          </w:p>
          <w:p w14:paraId="4114E09D" w14:textId="77777777" w:rsidR="009F1546" w:rsidRPr="009F1546" w:rsidRDefault="009F1546" w:rsidP="009F1546">
            <w:pPr>
              <w:jc w:val="center"/>
              <w:rPr>
                <w:sz w:val="20"/>
                <w:szCs w:val="20"/>
              </w:rPr>
            </w:pPr>
            <w:r w:rsidRPr="009F1546">
              <w:rPr>
                <w:sz w:val="20"/>
                <w:szCs w:val="20"/>
              </w:rPr>
              <w:t xml:space="preserve"> activitatea didactică se va desfășura online conform metodologiei</w:t>
            </w:r>
          </w:p>
          <w:p w14:paraId="1B98C9EC" w14:textId="58F9BF13" w:rsidR="009F1546" w:rsidRDefault="009F1546" w:rsidP="009F1546">
            <w:pPr>
              <w:jc w:val="center"/>
              <w:rPr>
                <w:sz w:val="18"/>
                <w:szCs w:val="18"/>
              </w:rPr>
            </w:pPr>
            <w:r w:rsidRPr="009F1546">
              <w:rPr>
                <w:sz w:val="20"/>
                <w:szCs w:val="20"/>
              </w:rPr>
              <w:t>-</w:t>
            </w:r>
            <w:r w:rsidRPr="009F1546">
              <w:rPr>
                <w:sz w:val="20"/>
                <w:szCs w:val="20"/>
              </w:rPr>
              <w:tab/>
              <w:t>laptop, Zoom, platforma elearning</w:t>
            </w:r>
          </w:p>
          <w:p w14:paraId="7AC4DE35" w14:textId="06D10426" w:rsidR="008D690F" w:rsidRPr="00BA5326" w:rsidRDefault="008D690F" w:rsidP="003E4538">
            <w:pPr>
              <w:jc w:val="center"/>
              <w:rPr>
                <w:sz w:val="18"/>
                <w:szCs w:val="18"/>
              </w:rPr>
            </w:pPr>
            <w:r w:rsidRPr="00BA5326">
              <w:rPr>
                <w:sz w:val="18"/>
                <w:szCs w:val="18"/>
              </w:rPr>
              <w:t>Calculator, Videoproiector</w:t>
            </w:r>
          </w:p>
          <w:p w14:paraId="6D8D9AE7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17B7DF44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7CC6BFA6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1</w:t>
            </w:r>
          </w:p>
        </w:tc>
        <w:tc>
          <w:tcPr>
            <w:tcW w:w="5414" w:type="dxa"/>
          </w:tcPr>
          <w:p w14:paraId="6FB34C0C" w14:textId="77777777" w:rsidR="008D690F" w:rsidRPr="000269DD" w:rsidRDefault="008D690F" w:rsidP="003E4538">
            <w:pPr>
              <w:jc w:val="both"/>
              <w:rPr>
                <w:sz w:val="18"/>
                <w:szCs w:val="18"/>
                <w:lang w:val="fr-FR"/>
              </w:rPr>
            </w:pPr>
            <w:r w:rsidRPr="000269DD">
              <w:rPr>
                <w:sz w:val="18"/>
                <w:szCs w:val="18"/>
                <w:lang w:val="fr-FR"/>
              </w:rPr>
              <w:t>Conducere și management – concepte moderne</w:t>
            </w:r>
          </w:p>
          <w:p w14:paraId="4C79553B" w14:textId="77777777" w:rsidR="008D690F" w:rsidRPr="000269DD" w:rsidRDefault="008D690F" w:rsidP="003E4538">
            <w:pPr>
              <w:jc w:val="both"/>
              <w:rPr>
                <w:sz w:val="18"/>
                <w:szCs w:val="18"/>
                <w:lang w:val="fr-FR"/>
              </w:rPr>
            </w:pPr>
            <w:r w:rsidRPr="000269DD">
              <w:rPr>
                <w:sz w:val="18"/>
                <w:szCs w:val="18"/>
                <w:lang w:val="fr-FR"/>
              </w:rPr>
              <w:t>Aspecte și cerințe ale managementului modern</w:t>
            </w:r>
          </w:p>
        </w:tc>
        <w:tc>
          <w:tcPr>
            <w:tcW w:w="567" w:type="dxa"/>
            <w:vAlign w:val="center"/>
          </w:tcPr>
          <w:p w14:paraId="65C78F6C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33D61E04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384A5BFE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204BF6DE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03FCEBD4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2</w:t>
            </w:r>
          </w:p>
        </w:tc>
        <w:tc>
          <w:tcPr>
            <w:tcW w:w="5414" w:type="dxa"/>
          </w:tcPr>
          <w:p w14:paraId="18EFD95E" w14:textId="77777777" w:rsidR="008D690F" w:rsidRPr="00BA5326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Managerul organizației sportive</w:t>
            </w:r>
          </w:p>
        </w:tc>
        <w:tc>
          <w:tcPr>
            <w:tcW w:w="567" w:type="dxa"/>
            <w:vAlign w:val="center"/>
          </w:tcPr>
          <w:p w14:paraId="4472AB36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7E1F1C11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0A84B622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1477B8D4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1D4A6530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3</w:t>
            </w:r>
          </w:p>
        </w:tc>
        <w:tc>
          <w:tcPr>
            <w:tcW w:w="5414" w:type="dxa"/>
          </w:tcPr>
          <w:p w14:paraId="4A18A14D" w14:textId="77777777" w:rsidR="008D690F" w:rsidRPr="000269DD" w:rsidRDefault="008D690F" w:rsidP="003E4538">
            <w:pPr>
              <w:jc w:val="both"/>
              <w:rPr>
                <w:sz w:val="18"/>
                <w:szCs w:val="18"/>
                <w:lang w:val="it-IT"/>
              </w:rPr>
            </w:pPr>
            <w:r w:rsidRPr="000269DD">
              <w:rPr>
                <w:sz w:val="18"/>
                <w:szCs w:val="18"/>
                <w:lang w:val="it-IT"/>
              </w:rPr>
              <w:t>Concepte moderne specifice conducerii manageriale performante</w:t>
            </w:r>
          </w:p>
        </w:tc>
        <w:tc>
          <w:tcPr>
            <w:tcW w:w="567" w:type="dxa"/>
            <w:vAlign w:val="center"/>
          </w:tcPr>
          <w:p w14:paraId="2DF0F006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0F34E2FC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7AF497FD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6ED901A7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4FFA507E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4</w:t>
            </w:r>
          </w:p>
        </w:tc>
        <w:tc>
          <w:tcPr>
            <w:tcW w:w="5414" w:type="dxa"/>
          </w:tcPr>
          <w:p w14:paraId="50EEC372" w14:textId="77777777" w:rsidR="008D690F" w:rsidRPr="00BA5326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 xml:space="preserve">Metode specifice </w:t>
            </w:r>
            <w:r>
              <w:rPr>
                <w:sz w:val="18"/>
                <w:szCs w:val="18"/>
                <w:lang w:val="ro-RO"/>
              </w:rPr>
              <w:t>î</w:t>
            </w:r>
            <w:r w:rsidRPr="00BA5326">
              <w:rPr>
                <w:sz w:val="18"/>
                <w:szCs w:val="18"/>
                <w:lang w:val="pt-BR"/>
              </w:rPr>
              <w:t>n managementul sportului competițional</w:t>
            </w:r>
          </w:p>
        </w:tc>
        <w:tc>
          <w:tcPr>
            <w:tcW w:w="567" w:type="dxa"/>
            <w:vAlign w:val="center"/>
          </w:tcPr>
          <w:p w14:paraId="72CCC5CD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34CD3E10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40D2B791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2FD6C6EF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1621448E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5</w:t>
            </w:r>
          </w:p>
        </w:tc>
        <w:tc>
          <w:tcPr>
            <w:tcW w:w="5414" w:type="dxa"/>
          </w:tcPr>
          <w:p w14:paraId="154FA9D2" w14:textId="77777777" w:rsidR="008D690F" w:rsidRPr="00BA5326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Organizarea în contextul funcțiilor manageriale</w:t>
            </w:r>
          </w:p>
        </w:tc>
        <w:tc>
          <w:tcPr>
            <w:tcW w:w="567" w:type="dxa"/>
            <w:vAlign w:val="center"/>
          </w:tcPr>
          <w:p w14:paraId="2C32938A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2B52DC17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24D238B9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66F3F1F8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5D9A7B5D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6</w:t>
            </w:r>
          </w:p>
        </w:tc>
        <w:tc>
          <w:tcPr>
            <w:tcW w:w="5414" w:type="dxa"/>
          </w:tcPr>
          <w:p w14:paraId="0A7B9600" w14:textId="77777777" w:rsidR="008D690F" w:rsidRPr="000269DD" w:rsidRDefault="008D690F" w:rsidP="003E4538">
            <w:pPr>
              <w:jc w:val="both"/>
              <w:rPr>
                <w:sz w:val="18"/>
                <w:szCs w:val="18"/>
                <w:lang w:val="fr-FR"/>
              </w:rPr>
            </w:pPr>
            <w:r w:rsidRPr="000269DD">
              <w:rPr>
                <w:sz w:val="18"/>
                <w:szCs w:val="18"/>
                <w:lang w:val="fr-FR"/>
              </w:rPr>
              <w:t>Instrumente de îmbunătățire în managementului în  organizațiile sportive</w:t>
            </w:r>
          </w:p>
        </w:tc>
        <w:tc>
          <w:tcPr>
            <w:tcW w:w="567" w:type="dxa"/>
            <w:vAlign w:val="center"/>
          </w:tcPr>
          <w:p w14:paraId="4236311A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340687A4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798E6635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:rsidRPr="00BA5326" w14:paraId="2ACE31C7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37969488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>7</w:t>
            </w:r>
          </w:p>
        </w:tc>
        <w:tc>
          <w:tcPr>
            <w:tcW w:w="5414" w:type="dxa"/>
          </w:tcPr>
          <w:p w14:paraId="26CCEC4A" w14:textId="77777777" w:rsidR="008D690F" w:rsidRPr="00BA5326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BA5326">
              <w:rPr>
                <w:sz w:val="18"/>
                <w:szCs w:val="18"/>
                <w:lang w:val="pt-BR"/>
              </w:rPr>
              <w:t xml:space="preserve">Posibilități de utilizare a </w:t>
            </w:r>
            <w:r>
              <w:rPr>
                <w:sz w:val="18"/>
                <w:szCs w:val="18"/>
                <w:lang w:val="pt-BR"/>
              </w:rPr>
              <w:t>instrumentelor de conducere</w:t>
            </w:r>
            <w:r w:rsidRPr="00BA5326">
              <w:rPr>
                <w:sz w:val="18"/>
                <w:szCs w:val="18"/>
                <w:lang w:val="pt-BR"/>
              </w:rPr>
              <w:t xml:space="preserve"> </w:t>
            </w:r>
            <w:r>
              <w:rPr>
                <w:sz w:val="18"/>
                <w:szCs w:val="18"/>
                <w:lang w:val="pt-BR"/>
              </w:rPr>
              <w:t>în</w:t>
            </w:r>
            <w:r w:rsidRPr="00BA5326">
              <w:rPr>
                <w:sz w:val="18"/>
                <w:szCs w:val="18"/>
                <w:lang w:val="pt-BR"/>
              </w:rPr>
              <w:t xml:space="preserve"> managementul sportului contemporan</w:t>
            </w:r>
          </w:p>
        </w:tc>
        <w:tc>
          <w:tcPr>
            <w:tcW w:w="567" w:type="dxa"/>
            <w:vAlign w:val="center"/>
          </w:tcPr>
          <w:p w14:paraId="1E91A648" w14:textId="77777777" w:rsidR="008D690F" w:rsidRPr="00BA5326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 w:rsidRPr="00BA532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54A4D200" w14:textId="77777777" w:rsidR="008D690F" w:rsidRPr="00BA5326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52192C88" w14:textId="77777777" w:rsidR="008D690F" w:rsidRPr="00BA5326" w:rsidRDefault="008D690F" w:rsidP="003E4538">
            <w:pPr>
              <w:rPr>
                <w:sz w:val="18"/>
                <w:szCs w:val="18"/>
                <w:lang w:val="it-IT"/>
              </w:rPr>
            </w:pPr>
          </w:p>
        </w:tc>
      </w:tr>
      <w:tr w:rsidR="008D690F" w14:paraId="5A18B015" w14:textId="77777777">
        <w:trPr>
          <w:trHeight w:val="21"/>
          <w:jc w:val="center"/>
        </w:trPr>
        <w:tc>
          <w:tcPr>
            <w:tcW w:w="9765" w:type="dxa"/>
            <w:gridSpan w:val="5"/>
            <w:vAlign w:val="center"/>
          </w:tcPr>
          <w:p w14:paraId="43586700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Bibliografie:</w:t>
            </w:r>
          </w:p>
          <w:p w14:paraId="31743E52" w14:textId="77777777" w:rsidR="008D690F" w:rsidRPr="000269DD" w:rsidRDefault="008D690F" w:rsidP="003E4538">
            <w:pPr>
              <w:widowControl w:val="0"/>
              <w:tabs>
                <w:tab w:val="left" w:pos="1140"/>
              </w:tabs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Dragnea A., Teodorescu Mate Silvia, 2002, Teoria sportului, Edit. FEST, Bucureşti.</w:t>
            </w:r>
          </w:p>
          <w:p w14:paraId="5387A907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Lador I., I., Mihăilescu N., 2008, Concepte specificemanagementului modern în organizațiile sportive, Universității din Pitești</w:t>
            </w:r>
          </w:p>
          <w:p w14:paraId="166C5833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Manolache G., M., 2014, Managementul competiției, Europlus, Galați</w:t>
            </w:r>
          </w:p>
          <w:p w14:paraId="55804A28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Constituirea structurilor sportive, Universității din Pitești</w:t>
            </w:r>
          </w:p>
          <w:p w14:paraId="35A9D220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2006, Management, marketing, legislație  în activitatea sportivă, Universității din Pitești</w:t>
            </w:r>
          </w:p>
          <w:p w14:paraId="4EEED730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Management în sportul competițional, Universității din Pitești</w:t>
            </w:r>
          </w:p>
          <w:p w14:paraId="3BC223CE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Organizare și conducere în structurile sportului, Universității din Pitești</w:t>
            </w:r>
          </w:p>
          <w:p w14:paraId="21E467BC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Nicu, A. şi colab., 1993, Antrenamentul sportiv modern, Edit. Editis, Bucureşti</w:t>
            </w:r>
          </w:p>
          <w:p w14:paraId="526C5F3A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Oprișan V., 2001, Marketing și comunicare în sport, Uranus, București</w:t>
            </w:r>
          </w:p>
          <w:p w14:paraId="228E1C4C" w14:textId="77777777" w:rsidR="008D690F" w:rsidRPr="00BA5326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Simion Ghe., Mihăilă I., Stănculescu G., 2011</w:t>
            </w:r>
            <w:r w:rsidRPr="000269DD">
              <w:rPr>
                <w:b/>
                <w:bCs/>
                <w:sz w:val="18"/>
                <w:szCs w:val="18"/>
              </w:rPr>
              <w:t>,</w:t>
            </w:r>
            <w:r w:rsidRPr="000269DD">
              <w:rPr>
                <w:sz w:val="18"/>
                <w:szCs w:val="18"/>
              </w:rPr>
              <w:t xml:space="preserve"> Antrenament sportiv. </w:t>
            </w:r>
            <w:r>
              <w:rPr>
                <w:sz w:val="18"/>
                <w:szCs w:val="18"/>
              </w:rPr>
              <w:t>Concept sistemic, Edit. Ovidius University Press, Constanța.</w:t>
            </w:r>
          </w:p>
          <w:p w14:paraId="40E05C7C" w14:textId="77777777" w:rsidR="008D690F" w:rsidRPr="000269DD" w:rsidRDefault="008D690F" w:rsidP="003E4538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Voicu V., 2013, Mediul și cultura organizațională în sport, Universității din Pitești</w:t>
            </w:r>
          </w:p>
          <w:p w14:paraId="7A48E8D2" w14:textId="77777777" w:rsidR="008D690F" w:rsidRPr="000269DD" w:rsidRDefault="008D690F" w:rsidP="003E4538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8D690F" w14:paraId="4C985B3A" w14:textId="77777777">
        <w:trPr>
          <w:jc w:val="center"/>
        </w:trPr>
        <w:tc>
          <w:tcPr>
            <w:tcW w:w="5875" w:type="dxa"/>
            <w:gridSpan w:val="2"/>
            <w:vAlign w:val="center"/>
          </w:tcPr>
          <w:p w14:paraId="0027EFC6" w14:textId="77777777" w:rsidR="008D690F" w:rsidRDefault="008D690F" w:rsidP="003E4538">
            <w:pPr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ro-RO"/>
              </w:rPr>
              <w:t>8.2. Aplicaţii: Laborator</w:t>
            </w:r>
          </w:p>
        </w:tc>
        <w:tc>
          <w:tcPr>
            <w:tcW w:w="567" w:type="dxa"/>
            <w:vAlign w:val="center"/>
          </w:tcPr>
          <w:p w14:paraId="17261FC0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CD1A8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9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23F820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Observaţii</w:t>
            </w:r>
          </w:p>
          <w:p w14:paraId="59F2A45D" w14:textId="77777777" w:rsidR="008D690F" w:rsidRDefault="008D690F" w:rsidP="003E4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Resurse folosite</w:t>
            </w:r>
          </w:p>
        </w:tc>
      </w:tr>
      <w:tr w:rsidR="008D690F" w:rsidRPr="00C816BA" w14:paraId="6123C51F" w14:textId="77777777">
        <w:trPr>
          <w:trHeight w:val="21"/>
          <w:jc w:val="center"/>
        </w:trPr>
        <w:tc>
          <w:tcPr>
            <w:tcW w:w="6442" w:type="dxa"/>
            <w:gridSpan w:val="3"/>
            <w:shd w:val="clear" w:color="auto" w:fill="FFFF99"/>
            <w:vAlign w:val="center"/>
          </w:tcPr>
          <w:p w14:paraId="0BF098F0" w14:textId="77777777" w:rsidR="008D690F" w:rsidRDefault="008D690F" w:rsidP="003E4538">
            <w:pPr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 xml:space="preserve">LUCRĂRI PRACTICE </w:t>
            </w:r>
          </w:p>
          <w:p w14:paraId="2827F300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sz w:val="18"/>
                <w:szCs w:val="18"/>
                <w:lang w:val="it-IT"/>
              </w:rPr>
              <w:t>Master OCS / Anul I / Semestrul I</w:t>
            </w:r>
          </w:p>
        </w:tc>
        <w:tc>
          <w:tcPr>
            <w:tcW w:w="1418" w:type="dxa"/>
            <w:vAlign w:val="center"/>
          </w:tcPr>
          <w:p w14:paraId="1FA2093D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Align w:val="center"/>
          </w:tcPr>
          <w:p w14:paraId="26493284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D690F" w:rsidRPr="000269DD" w14:paraId="1E119CD9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344E27EE" w14:textId="77777777" w:rsidR="008D690F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1</w:t>
            </w:r>
          </w:p>
        </w:tc>
        <w:tc>
          <w:tcPr>
            <w:tcW w:w="5414" w:type="dxa"/>
          </w:tcPr>
          <w:p w14:paraId="355E9DFE" w14:textId="77777777" w:rsidR="008D690F" w:rsidRPr="001B5104" w:rsidRDefault="008D690F" w:rsidP="003E4538">
            <w:pPr>
              <w:shd w:val="clear" w:color="auto" w:fill="FFFFFF"/>
              <w:jc w:val="both"/>
              <w:rPr>
                <w:sz w:val="18"/>
                <w:szCs w:val="18"/>
                <w:lang w:val="pt-BR"/>
              </w:rPr>
            </w:pPr>
            <w:r w:rsidRPr="004C14E4">
              <w:rPr>
                <w:sz w:val="18"/>
                <w:szCs w:val="18"/>
                <w:lang w:val="pt-BR"/>
              </w:rPr>
              <w:t>Conducere și management – conducere și conducător</w:t>
            </w:r>
            <w:r>
              <w:rPr>
                <w:sz w:val="18"/>
                <w:szCs w:val="18"/>
                <w:lang w:val="pt-BR"/>
              </w:rPr>
              <w:t xml:space="preserve"> în organizațiile sportive</w:t>
            </w:r>
          </w:p>
        </w:tc>
        <w:tc>
          <w:tcPr>
            <w:tcW w:w="567" w:type="dxa"/>
            <w:vAlign w:val="center"/>
          </w:tcPr>
          <w:p w14:paraId="09DFEC86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6E817C96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Explicaţia, discuţia, dezbaterea, dialogul, conversaţia euristică, chinograme</w:t>
            </w:r>
          </w:p>
        </w:tc>
        <w:tc>
          <w:tcPr>
            <w:tcW w:w="1905" w:type="dxa"/>
            <w:vMerge w:val="restart"/>
            <w:vAlign w:val="center"/>
          </w:tcPr>
          <w:p w14:paraId="3CF69C7D" w14:textId="77777777" w:rsidR="009F1546" w:rsidRPr="009F1546" w:rsidRDefault="009F1546" w:rsidP="009F1546">
            <w:pPr>
              <w:jc w:val="center"/>
              <w:rPr>
                <w:sz w:val="18"/>
                <w:szCs w:val="18"/>
                <w:lang w:val="ro-RO"/>
              </w:rPr>
            </w:pPr>
            <w:r w:rsidRPr="009F1546">
              <w:rPr>
                <w:sz w:val="18"/>
                <w:szCs w:val="18"/>
                <w:lang w:val="ro-RO"/>
              </w:rPr>
              <w:t xml:space="preserve">In saptamanile 8-12 </w:t>
            </w:r>
          </w:p>
          <w:p w14:paraId="5BDE4704" w14:textId="77777777" w:rsidR="009F1546" w:rsidRPr="009F1546" w:rsidRDefault="009F1546" w:rsidP="009F1546">
            <w:pPr>
              <w:jc w:val="center"/>
              <w:rPr>
                <w:sz w:val="18"/>
                <w:szCs w:val="18"/>
                <w:lang w:val="ro-RO"/>
              </w:rPr>
            </w:pPr>
            <w:r w:rsidRPr="009F1546">
              <w:rPr>
                <w:sz w:val="18"/>
                <w:szCs w:val="18"/>
                <w:lang w:val="ro-RO"/>
              </w:rPr>
              <w:t xml:space="preserve"> activitatea didactică se va desfășura online conform metodologiei</w:t>
            </w:r>
          </w:p>
          <w:p w14:paraId="536EDB1A" w14:textId="77777777" w:rsidR="009F1546" w:rsidRDefault="009F1546" w:rsidP="009F1546">
            <w:pPr>
              <w:jc w:val="center"/>
              <w:rPr>
                <w:sz w:val="18"/>
                <w:szCs w:val="18"/>
                <w:lang w:val="ro-RO"/>
              </w:rPr>
            </w:pPr>
            <w:r w:rsidRPr="009F1546">
              <w:rPr>
                <w:sz w:val="18"/>
                <w:szCs w:val="18"/>
                <w:lang w:val="ro-RO"/>
              </w:rPr>
              <w:t>-</w:t>
            </w:r>
            <w:r w:rsidRPr="009F1546">
              <w:rPr>
                <w:sz w:val="18"/>
                <w:szCs w:val="18"/>
                <w:lang w:val="ro-RO"/>
              </w:rPr>
              <w:tab/>
              <w:t>laptop, Zoom, platforma elearning</w:t>
            </w:r>
            <w:r w:rsidRPr="009F1546">
              <w:rPr>
                <w:sz w:val="18"/>
                <w:szCs w:val="18"/>
                <w:lang w:val="ro-RO"/>
              </w:rPr>
              <w:t xml:space="preserve"> </w:t>
            </w:r>
          </w:p>
          <w:p w14:paraId="78957143" w14:textId="0A32A19E" w:rsidR="008D690F" w:rsidRDefault="008D690F" w:rsidP="009F1546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În cadrul primei lecții se stabilesc obligațiile studenților și se precizează criteriile ce vor fi utilizate în </w:t>
            </w:r>
            <w:r>
              <w:rPr>
                <w:sz w:val="18"/>
                <w:szCs w:val="18"/>
                <w:lang w:val="ro-RO"/>
              </w:rPr>
              <w:lastRenderedPageBreak/>
              <w:t>evaluarea rezultelor învățării.</w:t>
            </w:r>
          </w:p>
          <w:p w14:paraId="18271167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DD34BD9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8D690F" w:rsidRPr="00C816BA" w14:paraId="1C1EEC59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24BB0295" w14:textId="77777777" w:rsidR="008D690F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2</w:t>
            </w:r>
          </w:p>
        </w:tc>
        <w:tc>
          <w:tcPr>
            <w:tcW w:w="5414" w:type="dxa"/>
          </w:tcPr>
          <w:p w14:paraId="355EC820" w14:textId="77777777" w:rsidR="008D690F" w:rsidRPr="004C14E4" w:rsidRDefault="008D690F" w:rsidP="003E4538">
            <w:pPr>
              <w:pStyle w:val="BodyText"/>
              <w:tabs>
                <w:tab w:val="left" w:pos="252"/>
              </w:tabs>
              <w:ind w:hanging="108"/>
              <w:rPr>
                <w:sz w:val="18"/>
                <w:szCs w:val="18"/>
                <w:lang w:val="pt-BR"/>
              </w:rPr>
            </w:pPr>
            <w:r w:rsidRPr="004C14E4">
              <w:rPr>
                <w:sz w:val="18"/>
                <w:szCs w:val="18"/>
                <w:lang w:val="pt-BR"/>
              </w:rPr>
              <w:t xml:space="preserve"> Funcțiile </w:t>
            </w:r>
            <w:r>
              <w:rPr>
                <w:sz w:val="18"/>
                <w:szCs w:val="18"/>
                <w:lang w:val="pt-BR"/>
              </w:rPr>
              <w:t xml:space="preserve">și principiile menegementuluin </w:t>
            </w:r>
            <w:r w:rsidRPr="004C14E4">
              <w:rPr>
                <w:sz w:val="18"/>
                <w:szCs w:val="18"/>
                <w:lang w:val="pt-BR"/>
              </w:rPr>
              <w:t xml:space="preserve">organizației </w:t>
            </w:r>
          </w:p>
        </w:tc>
        <w:tc>
          <w:tcPr>
            <w:tcW w:w="567" w:type="dxa"/>
            <w:vAlign w:val="center"/>
          </w:tcPr>
          <w:p w14:paraId="10303DBB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25BCFB10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5DF85D44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45C213F2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695DC25C" w14:textId="77777777" w:rsidR="008D690F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</w:p>
        </w:tc>
        <w:tc>
          <w:tcPr>
            <w:tcW w:w="5414" w:type="dxa"/>
          </w:tcPr>
          <w:p w14:paraId="4CF62DD2" w14:textId="77777777" w:rsidR="008D690F" w:rsidRPr="004C14E4" w:rsidRDefault="008D690F" w:rsidP="003E4538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4C14E4">
              <w:rPr>
                <w:sz w:val="18"/>
                <w:szCs w:val="18"/>
                <w:lang w:val="it-IT"/>
              </w:rPr>
              <w:t>Analiza SWOT  în domeniul jocurilor sportive – studiu de caz</w:t>
            </w:r>
          </w:p>
        </w:tc>
        <w:tc>
          <w:tcPr>
            <w:tcW w:w="567" w:type="dxa"/>
            <w:vAlign w:val="center"/>
          </w:tcPr>
          <w:p w14:paraId="1B48A86F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4D726751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38F262B9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299FA1D8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4184025B" w14:textId="77777777" w:rsidR="008D690F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4</w:t>
            </w:r>
          </w:p>
        </w:tc>
        <w:tc>
          <w:tcPr>
            <w:tcW w:w="5414" w:type="dxa"/>
          </w:tcPr>
          <w:p w14:paraId="005B35EE" w14:textId="77777777" w:rsidR="008D690F" w:rsidRPr="004C14E4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4C14E4">
              <w:rPr>
                <w:sz w:val="18"/>
                <w:szCs w:val="18"/>
                <w:lang w:val="pt-BR"/>
              </w:rPr>
              <w:t>Proiecte ale alianțelor strategice în domeniul handbalului – studiu de caz</w:t>
            </w:r>
          </w:p>
        </w:tc>
        <w:tc>
          <w:tcPr>
            <w:tcW w:w="567" w:type="dxa"/>
            <w:vAlign w:val="center"/>
          </w:tcPr>
          <w:p w14:paraId="463088E8" w14:textId="77777777" w:rsidR="008D690F" w:rsidRDefault="008D690F" w:rsidP="003E4538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4F0114E2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778AF9D7" w14:textId="77777777" w:rsidR="008D690F" w:rsidRDefault="008D690F" w:rsidP="003E4538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7F44738B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6C10B54E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5</w:t>
            </w:r>
          </w:p>
        </w:tc>
        <w:tc>
          <w:tcPr>
            <w:tcW w:w="5414" w:type="dxa"/>
          </w:tcPr>
          <w:p w14:paraId="5808695F" w14:textId="77777777" w:rsidR="008D690F" w:rsidRPr="004C14E4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4C14E4">
              <w:rPr>
                <w:sz w:val="18"/>
                <w:szCs w:val="18"/>
                <w:lang w:val="pt-BR"/>
              </w:rPr>
              <w:t>Utilizarea analizei SWOT în managementul organizațiilor sportive</w:t>
            </w:r>
          </w:p>
        </w:tc>
        <w:tc>
          <w:tcPr>
            <w:tcW w:w="567" w:type="dxa"/>
            <w:vAlign w:val="center"/>
          </w:tcPr>
          <w:p w14:paraId="55BF3B0D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24493DE3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28D7F0FA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0F5AAD31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00119BB4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6</w:t>
            </w:r>
          </w:p>
        </w:tc>
        <w:tc>
          <w:tcPr>
            <w:tcW w:w="5414" w:type="dxa"/>
          </w:tcPr>
          <w:p w14:paraId="3E8EF3C6" w14:textId="77777777" w:rsidR="008D690F" w:rsidRPr="004C14E4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4C14E4">
              <w:rPr>
                <w:sz w:val="18"/>
                <w:szCs w:val="18"/>
                <w:lang w:val="pt-BR"/>
              </w:rPr>
              <w:t xml:space="preserve">Utilizarea analizei </w:t>
            </w:r>
            <w:r>
              <w:rPr>
                <w:sz w:val="18"/>
                <w:szCs w:val="18"/>
                <w:lang w:val="pt-BR"/>
              </w:rPr>
              <w:t>PEST</w:t>
            </w:r>
            <w:r w:rsidRPr="004C14E4">
              <w:rPr>
                <w:sz w:val="18"/>
                <w:szCs w:val="18"/>
                <w:lang w:val="pt-BR"/>
              </w:rPr>
              <w:t xml:space="preserve"> în managementul organizațiilor sportive</w:t>
            </w:r>
          </w:p>
        </w:tc>
        <w:tc>
          <w:tcPr>
            <w:tcW w:w="567" w:type="dxa"/>
            <w:vAlign w:val="center"/>
          </w:tcPr>
          <w:p w14:paraId="0D2AD34B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3EF895A0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6190E980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46B60C9A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24B2F48A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</w:p>
        </w:tc>
        <w:tc>
          <w:tcPr>
            <w:tcW w:w="5414" w:type="dxa"/>
          </w:tcPr>
          <w:p w14:paraId="005C0D68" w14:textId="77777777" w:rsidR="008D690F" w:rsidRPr="000269DD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pt-BR"/>
              </w:rPr>
            </w:pPr>
            <w:r w:rsidRPr="004C14E4">
              <w:rPr>
                <w:sz w:val="18"/>
                <w:szCs w:val="18"/>
                <w:lang w:val="pt-BR"/>
              </w:rPr>
              <w:t xml:space="preserve">Utilizarea </w:t>
            </w:r>
            <w:r>
              <w:rPr>
                <w:sz w:val="18"/>
                <w:szCs w:val="18"/>
                <w:lang w:val="pt-BR"/>
              </w:rPr>
              <w:t>diagramei</w:t>
            </w:r>
            <w:r w:rsidRPr="004C14E4">
              <w:rPr>
                <w:sz w:val="18"/>
                <w:szCs w:val="18"/>
                <w:lang w:val="pt-BR"/>
              </w:rPr>
              <w:t xml:space="preserve"> </w:t>
            </w:r>
            <w:r>
              <w:rPr>
                <w:sz w:val="18"/>
                <w:szCs w:val="18"/>
                <w:lang w:val="pt-BR"/>
              </w:rPr>
              <w:t>Ishikawa (cauză-efect sau  os de pește)</w:t>
            </w:r>
            <w:r w:rsidRPr="004C14E4">
              <w:rPr>
                <w:sz w:val="18"/>
                <w:szCs w:val="18"/>
                <w:lang w:val="pt-BR"/>
              </w:rPr>
              <w:t xml:space="preserve"> în managementul organizațiilor sportive</w:t>
            </w:r>
          </w:p>
        </w:tc>
        <w:tc>
          <w:tcPr>
            <w:tcW w:w="567" w:type="dxa"/>
            <w:vAlign w:val="center"/>
          </w:tcPr>
          <w:p w14:paraId="667AF5E4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163824FE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02EFDB20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01A2155C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510E4FB5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8</w:t>
            </w:r>
          </w:p>
        </w:tc>
        <w:tc>
          <w:tcPr>
            <w:tcW w:w="5414" w:type="dxa"/>
          </w:tcPr>
          <w:p w14:paraId="2D14A27B" w14:textId="77777777" w:rsidR="008D690F" w:rsidRPr="000269DD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0269DD">
              <w:rPr>
                <w:sz w:val="18"/>
                <w:szCs w:val="18"/>
                <w:lang w:val="it-IT"/>
              </w:rPr>
              <w:t>Tehnici de îmbunătățire în managementul organizațional modern prin instrumente pecifice conducerii în sport</w:t>
            </w:r>
          </w:p>
          <w:p w14:paraId="0BAA065A" w14:textId="77777777" w:rsidR="008D690F" w:rsidRPr="004C14E4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0269DD">
              <w:rPr>
                <w:sz w:val="18"/>
                <w:szCs w:val="18"/>
                <w:lang w:val="it-IT"/>
              </w:rPr>
              <w:t>Modalități de implementare</w:t>
            </w:r>
          </w:p>
        </w:tc>
        <w:tc>
          <w:tcPr>
            <w:tcW w:w="567" w:type="dxa"/>
            <w:vAlign w:val="center"/>
          </w:tcPr>
          <w:p w14:paraId="14C270FB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02750F33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5FD4CBFA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279FF734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421A253E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9</w:t>
            </w:r>
          </w:p>
        </w:tc>
        <w:tc>
          <w:tcPr>
            <w:tcW w:w="5414" w:type="dxa"/>
          </w:tcPr>
          <w:p w14:paraId="0013858F" w14:textId="77777777" w:rsidR="008D690F" w:rsidRPr="004C14E4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4C14E4">
              <w:rPr>
                <w:sz w:val="18"/>
                <w:szCs w:val="18"/>
                <w:lang w:val="it-IT"/>
              </w:rPr>
              <w:t xml:space="preserve">Aspecte </w:t>
            </w:r>
            <w:r>
              <w:rPr>
                <w:sz w:val="18"/>
                <w:szCs w:val="18"/>
                <w:lang w:val="it-IT"/>
              </w:rPr>
              <w:t xml:space="preserve">manageriale </w:t>
            </w:r>
            <w:r w:rsidRPr="004C14E4">
              <w:rPr>
                <w:sz w:val="18"/>
                <w:szCs w:val="18"/>
                <w:lang w:val="it-IT"/>
              </w:rPr>
              <w:t>ale elaborării structurilor organizatorice</w:t>
            </w:r>
          </w:p>
        </w:tc>
        <w:tc>
          <w:tcPr>
            <w:tcW w:w="567" w:type="dxa"/>
            <w:vAlign w:val="center"/>
          </w:tcPr>
          <w:p w14:paraId="07F76936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398C012E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4B160A8F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641FD982" w14:textId="77777777">
        <w:trPr>
          <w:trHeight w:val="21"/>
          <w:jc w:val="center"/>
        </w:trPr>
        <w:tc>
          <w:tcPr>
            <w:tcW w:w="461" w:type="dxa"/>
            <w:vAlign w:val="center"/>
          </w:tcPr>
          <w:p w14:paraId="3EDB44E8" w14:textId="77777777" w:rsidR="008D690F" w:rsidRDefault="008D690F" w:rsidP="001D189D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lastRenderedPageBreak/>
              <w:t>10</w:t>
            </w:r>
          </w:p>
        </w:tc>
        <w:tc>
          <w:tcPr>
            <w:tcW w:w="5414" w:type="dxa"/>
          </w:tcPr>
          <w:p w14:paraId="7CEF48E7" w14:textId="77777777" w:rsidR="008D690F" w:rsidRPr="004C14E4" w:rsidRDefault="008D690F" w:rsidP="001D189D">
            <w:pPr>
              <w:shd w:val="clear" w:color="auto" w:fill="FFFFFF"/>
              <w:jc w:val="both"/>
              <w:rPr>
                <w:sz w:val="18"/>
                <w:szCs w:val="18"/>
                <w:lang w:val="it-IT"/>
              </w:rPr>
            </w:pPr>
            <w:r w:rsidRPr="004C14E4">
              <w:rPr>
                <w:sz w:val="18"/>
                <w:szCs w:val="18"/>
                <w:lang w:val="it-IT"/>
              </w:rPr>
              <w:t>Viziuni strategice de organizare și dezvoltare a sistemului de educație fizică și sport</w:t>
            </w:r>
          </w:p>
        </w:tc>
        <w:tc>
          <w:tcPr>
            <w:tcW w:w="567" w:type="dxa"/>
            <w:vAlign w:val="center"/>
          </w:tcPr>
          <w:p w14:paraId="02CCB0D8" w14:textId="77777777" w:rsidR="008D690F" w:rsidRDefault="008D690F" w:rsidP="001D189D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14:paraId="01A909BE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4CE76523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</w:p>
        </w:tc>
      </w:tr>
      <w:tr w:rsidR="008D690F" w14:paraId="08064445" w14:textId="77777777">
        <w:trPr>
          <w:trHeight w:val="21"/>
          <w:jc w:val="center"/>
        </w:trPr>
        <w:tc>
          <w:tcPr>
            <w:tcW w:w="9765" w:type="dxa"/>
            <w:gridSpan w:val="5"/>
            <w:vAlign w:val="center"/>
          </w:tcPr>
          <w:p w14:paraId="34E8293E" w14:textId="77777777" w:rsidR="008D690F" w:rsidRDefault="008D690F" w:rsidP="001D189D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Bibliografie:</w:t>
            </w:r>
          </w:p>
          <w:p w14:paraId="49830145" w14:textId="77777777" w:rsidR="008D690F" w:rsidRPr="000269DD" w:rsidRDefault="008D690F" w:rsidP="001D189D">
            <w:pPr>
              <w:widowControl w:val="0"/>
              <w:tabs>
                <w:tab w:val="left" w:pos="1140"/>
              </w:tabs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Dragnea A., Teodorescu Mate Silvia, 2002, Teoria sportului, Edit. FEST, Bucureşti.</w:t>
            </w:r>
          </w:p>
          <w:p w14:paraId="41D4946D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Lador I., I., Mihăilescu N., 2008, Concepte specificemanagementului modern în organizațiile sportive, Universității din Pitești</w:t>
            </w:r>
          </w:p>
          <w:p w14:paraId="134EE3B4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Manolache G., M., 2014, Managementul competiției, Europlus, Galați</w:t>
            </w:r>
          </w:p>
          <w:p w14:paraId="54823C84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Constituirea structurilor sportive, Universității din Pitești</w:t>
            </w:r>
          </w:p>
          <w:p w14:paraId="235882C6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2006, Management, marketing, legislație  în activitatea sportivă, Universității din Pitești</w:t>
            </w:r>
          </w:p>
          <w:p w14:paraId="159DB236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Management în sportul competițional, Universității din Pitești</w:t>
            </w:r>
          </w:p>
          <w:p w14:paraId="5DCA71A5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Mihăilescu N., 2008, Organizare și conducere în structurile sportului, Universității din Pitești</w:t>
            </w:r>
          </w:p>
          <w:p w14:paraId="3A76B157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Nicu, A. şi colab., 1993, Antrenamentul sportiv modern, Edit. Editis, Bucureşti</w:t>
            </w:r>
          </w:p>
          <w:p w14:paraId="767E2DBE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Oprișan V., 2001, Marketing și comunicare în sport, Uranus, București</w:t>
            </w:r>
          </w:p>
          <w:p w14:paraId="61ADDBBD" w14:textId="77777777" w:rsidR="008D690F" w:rsidRPr="00BA5326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Simion Ghe., Mihăilă I., Stănculescu G., 2011</w:t>
            </w:r>
            <w:r w:rsidRPr="000269DD">
              <w:rPr>
                <w:b/>
                <w:bCs/>
                <w:sz w:val="18"/>
                <w:szCs w:val="18"/>
              </w:rPr>
              <w:t>,</w:t>
            </w:r>
            <w:r w:rsidRPr="000269DD">
              <w:rPr>
                <w:sz w:val="18"/>
                <w:szCs w:val="18"/>
              </w:rPr>
              <w:t xml:space="preserve"> Antrenament sportiv. </w:t>
            </w:r>
            <w:r>
              <w:rPr>
                <w:sz w:val="18"/>
                <w:szCs w:val="18"/>
              </w:rPr>
              <w:t>Concept sistemic, Edit. Ovidius University Press, Constanța.</w:t>
            </w:r>
          </w:p>
          <w:p w14:paraId="65D3DC77" w14:textId="77777777" w:rsidR="008D690F" w:rsidRPr="000269DD" w:rsidRDefault="008D690F" w:rsidP="001D189D">
            <w:pPr>
              <w:jc w:val="both"/>
              <w:rPr>
                <w:sz w:val="18"/>
                <w:szCs w:val="18"/>
              </w:rPr>
            </w:pPr>
            <w:r w:rsidRPr="000269DD">
              <w:rPr>
                <w:sz w:val="18"/>
                <w:szCs w:val="18"/>
              </w:rPr>
              <w:t>Voicu V., 2013, Mediul și cultura organizațională în sport, Universității din Pitești</w:t>
            </w:r>
          </w:p>
          <w:p w14:paraId="0BBDB646" w14:textId="77777777" w:rsidR="008D690F" w:rsidRDefault="008D690F" w:rsidP="001D189D">
            <w:pPr>
              <w:jc w:val="both"/>
              <w:rPr>
                <w:sz w:val="18"/>
                <w:szCs w:val="18"/>
              </w:rPr>
            </w:pPr>
          </w:p>
        </w:tc>
      </w:tr>
    </w:tbl>
    <w:p w14:paraId="7375BE51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07130C8F" w14:textId="77777777" w:rsidR="008D690F" w:rsidRPr="003603F4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00D5896B" w14:textId="77777777" w:rsidR="008D690F" w:rsidRPr="000F72C3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0F72C3">
        <w:rPr>
          <w:b/>
          <w:bCs/>
          <w:sz w:val="18"/>
          <w:szCs w:val="18"/>
          <w:lang w:val="ro-RO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8D690F" w:rsidRPr="000269DD" w14:paraId="767666D5" w14:textId="77777777">
        <w:trPr>
          <w:jc w:val="center"/>
        </w:trPr>
        <w:tc>
          <w:tcPr>
            <w:tcW w:w="9747" w:type="dxa"/>
          </w:tcPr>
          <w:p w14:paraId="1B057B94" w14:textId="77777777" w:rsidR="008D690F" w:rsidRPr="00EC03C0" w:rsidRDefault="008D690F" w:rsidP="003E4538">
            <w:pPr>
              <w:jc w:val="both"/>
              <w:rPr>
                <w:sz w:val="18"/>
                <w:szCs w:val="18"/>
                <w:lang w:val="ro-RO"/>
              </w:rPr>
            </w:pPr>
            <w:r w:rsidRPr="00EC03C0">
              <w:rPr>
                <w:sz w:val="18"/>
                <w:szCs w:val="18"/>
                <w:lang w:val="ro-RO"/>
              </w:rPr>
              <w:t>Corectitudinea ºi acurateþea folosirii conceptelor ºi teoriilor însuºite la nivelul disciplinei – vor satisface aºteptãrile reprezentanþilor comunitãþii epistemice/academice din domeniul știința sportului și educaþiei fizice.</w:t>
            </w:r>
          </w:p>
          <w:p w14:paraId="3C62AEF7" w14:textId="77777777" w:rsidR="008D690F" w:rsidRDefault="008D690F" w:rsidP="003E4538">
            <w:pPr>
              <w:jc w:val="both"/>
              <w:rPr>
                <w:sz w:val="18"/>
                <w:szCs w:val="18"/>
                <w:lang w:val="ro-RO"/>
              </w:rPr>
            </w:pPr>
            <w:r w:rsidRPr="00374592">
              <w:rPr>
                <w:sz w:val="18"/>
                <w:szCs w:val="18"/>
                <w:lang w:val="ro-RO"/>
              </w:rPr>
              <w:t xml:space="preserve">Competenþele procedurale ºi atitudinale ce vor fi achiziþionate la nivelul disciplinei – vor satisface aºteptãrile reprezentanþilor asociaþiilor profesionale ºi angajatorilor din domeniul </w:t>
            </w:r>
            <w:r>
              <w:rPr>
                <w:sz w:val="18"/>
                <w:szCs w:val="18"/>
                <w:lang w:val="ro-RO"/>
              </w:rPr>
              <w:t>Știința sportului și educației fizice</w:t>
            </w:r>
          </w:p>
          <w:p w14:paraId="30DF02AD" w14:textId="77777777" w:rsidR="008D690F" w:rsidRPr="007602B0" w:rsidRDefault="008D690F" w:rsidP="003E4538">
            <w:pPr>
              <w:jc w:val="both"/>
              <w:rPr>
                <w:i/>
                <w:iCs/>
                <w:sz w:val="18"/>
                <w:szCs w:val="18"/>
                <w:lang w:val="ro-RO"/>
              </w:rPr>
            </w:pPr>
            <w:r w:rsidRPr="00EC03C0">
              <w:rPr>
                <w:sz w:val="18"/>
                <w:szCs w:val="18"/>
                <w:lang w:val="ro-RO"/>
              </w:rPr>
              <w:t xml:space="preserve">NOTÃ: în cadrul programelor de formare continuã a personalului didactic va fi evaluat, periodic, gradul de satisfacþie al reprezentanþilor comunitãþii academice ºi al angajatorilor faþã de competenþele profesionale ºi transversale dobândite de cãtre absolvenþii programului de studiu </w:t>
            </w:r>
            <w:r>
              <w:rPr>
                <w:i/>
                <w:iCs/>
                <w:sz w:val="18"/>
                <w:szCs w:val="18"/>
                <w:lang w:val="ro-RO"/>
              </w:rPr>
              <w:t>Organizare și conducere în sport</w:t>
            </w:r>
          </w:p>
        </w:tc>
      </w:tr>
    </w:tbl>
    <w:p w14:paraId="3753FE3A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2C4CD2DC" w14:textId="77777777" w:rsidR="008D690F" w:rsidRPr="003603F4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1A4208F5" w14:textId="77777777" w:rsidR="008D690F" w:rsidRPr="00234166" w:rsidRDefault="008D690F" w:rsidP="0037324D">
      <w:pPr>
        <w:numPr>
          <w:ilvl w:val="0"/>
          <w:numId w:val="1"/>
        </w:numPr>
        <w:rPr>
          <w:b/>
          <w:bCs/>
          <w:sz w:val="18"/>
          <w:szCs w:val="18"/>
          <w:lang w:val="ro-RO"/>
        </w:rPr>
      </w:pPr>
      <w:r w:rsidRPr="00234166">
        <w:rPr>
          <w:b/>
          <w:bCs/>
          <w:sz w:val="18"/>
          <w:szCs w:val="18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5"/>
        <w:gridCol w:w="3402"/>
        <w:gridCol w:w="2977"/>
        <w:gridCol w:w="1448"/>
      </w:tblGrid>
      <w:tr w:rsidR="008D690F" w:rsidRPr="00234166" w14:paraId="1C6567EE" w14:textId="77777777">
        <w:trPr>
          <w:jc w:val="center"/>
        </w:trPr>
        <w:tc>
          <w:tcPr>
            <w:tcW w:w="1875" w:type="dxa"/>
            <w:tcMar>
              <w:left w:w="28" w:type="dxa"/>
              <w:right w:w="28" w:type="dxa"/>
            </w:tcMar>
            <w:vAlign w:val="center"/>
          </w:tcPr>
          <w:p w14:paraId="725E59F8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 w:rsidRPr="00234166">
              <w:rPr>
                <w:b/>
                <w:bCs/>
                <w:sz w:val="18"/>
                <w:szCs w:val="18"/>
              </w:rPr>
              <w:t>Tip activitate</w:t>
            </w:r>
          </w:p>
        </w:tc>
        <w:tc>
          <w:tcPr>
            <w:tcW w:w="3402" w:type="dxa"/>
            <w:tcMar>
              <w:left w:w="28" w:type="dxa"/>
              <w:right w:w="28" w:type="dxa"/>
            </w:tcMar>
            <w:vAlign w:val="center"/>
          </w:tcPr>
          <w:p w14:paraId="28AE7D6D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 w:rsidRPr="00234166">
              <w:rPr>
                <w:b/>
                <w:bCs/>
                <w:sz w:val="18"/>
                <w:szCs w:val="18"/>
              </w:rPr>
              <w:t>10.1 Criterii de evaluare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  <w:vAlign w:val="center"/>
          </w:tcPr>
          <w:p w14:paraId="490E7BAA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 w:rsidRPr="00234166">
              <w:rPr>
                <w:b/>
                <w:bCs/>
                <w:sz w:val="18"/>
                <w:szCs w:val="18"/>
              </w:rPr>
              <w:t>10.2 Metode de evaluare</w:t>
            </w:r>
          </w:p>
        </w:tc>
        <w:tc>
          <w:tcPr>
            <w:tcW w:w="1448" w:type="dxa"/>
            <w:tcMar>
              <w:left w:w="28" w:type="dxa"/>
              <w:right w:w="28" w:type="dxa"/>
            </w:tcMar>
            <w:vAlign w:val="center"/>
          </w:tcPr>
          <w:p w14:paraId="4BAB0405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 w:rsidRPr="00234166">
              <w:rPr>
                <w:b/>
                <w:bCs/>
                <w:sz w:val="18"/>
                <w:szCs w:val="18"/>
              </w:rPr>
              <w:t xml:space="preserve">10.3 Pondere </w:t>
            </w:r>
          </w:p>
          <w:p w14:paraId="7AC616CB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 w:rsidRPr="00234166">
              <w:rPr>
                <w:b/>
                <w:bCs/>
                <w:sz w:val="18"/>
                <w:szCs w:val="18"/>
              </w:rPr>
              <w:t>din nota finală</w:t>
            </w:r>
          </w:p>
        </w:tc>
      </w:tr>
      <w:tr w:rsidR="008D690F" w:rsidRPr="00234166" w14:paraId="10FB446E" w14:textId="77777777">
        <w:trPr>
          <w:jc w:val="center"/>
        </w:trPr>
        <w:tc>
          <w:tcPr>
            <w:tcW w:w="1875" w:type="dxa"/>
            <w:vAlign w:val="center"/>
          </w:tcPr>
          <w:p w14:paraId="7950C470" w14:textId="77777777" w:rsidR="008D690F" w:rsidRPr="00234166" w:rsidRDefault="008D690F" w:rsidP="003E4538">
            <w:pPr>
              <w:ind w:left="-57"/>
              <w:rPr>
                <w:sz w:val="18"/>
                <w:szCs w:val="18"/>
              </w:rPr>
            </w:pPr>
            <w:r w:rsidRPr="00234166">
              <w:rPr>
                <w:sz w:val="18"/>
                <w:szCs w:val="18"/>
              </w:rPr>
              <w:t>10.4 Curs</w:t>
            </w:r>
          </w:p>
        </w:tc>
        <w:tc>
          <w:tcPr>
            <w:tcW w:w="3402" w:type="dxa"/>
          </w:tcPr>
          <w:p w14:paraId="2A8CF89F" w14:textId="77777777" w:rsidR="008D690F" w:rsidRPr="00234166" w:rsidRDefault="008D690F" w:rsidP="003E4538">
            <w:pPr>
              <w:jc w:val="both"/>
              <w:rPr>
                <w:sz w:val="18"/>
                <w:szCs w:val="18"/>
              </w:rPr>
            </w:pPr>
            <w:r w:rsidRPr="00234166">
              <w:rPr>
                <w:sz w:val="18"/>
                <w:szCs w:val="18"/>
              </w:rPr>
              <w:t>Calitatea, gradul de asimilare a limbajului de specialitate şi coerenţa tra</w:t>
            </w:r>
            <w:r>
              <w:rPr>
                <w:sz w:val="18"/>
                <w:szCs w:val="18"/>
              </w:rPr>
              <w:t xml:space="preserve">tării subiectelor </w:t>
            </w:r>
            <w:r w:rsidRPr="00234166">
              <w:rPr>
                <w:sz w:val="18"/>
                <w:szCs w:val="18"/>
              </w:rPr>
              <w:t>de examen.</w:t>
            </w:r>
          </w:p>
        </w:tc>
        <w:tc>
          <w:tcPr>
            <w:tcW w:w="2977" w:type="dxa"/>
            <w:vAlign w:val="center"/>
          </w:tcPr>
          <w:p w14:paraId="7D2AB005" w14:textId="77777777" w:rsidR="008D690F" w:rsidRPr="00234166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es-ES"/>
              </w:rPr>
              <w:t>Examen</w:t>
            </w:r>
            <w:r w:rsidRPr="00234166">
              <w:rPr>
                <w:sz w:val="18"/>
                <w:szCs w:val="18"/>
                <w:lang w:val="es-ES"/>
              </w:rPr>
              <w:t xml:space="preserve"> </w:t>
            </w:r>
            <w:r>
              <w:rPr>
                <w:sz w:val="18"/>
                <w:szCs w:val="18"/>
                <w:lang w:val="es-ES"/>
              </w:rPr>
              <w:t>scris</w:t>
            </w:r>
          </w:p>
        </w:tc>
        <w:tc>
          <w:tcPr>
            <w:tcW w:w="1448" w:type="dxa"/>
            <w:vAlign w:val="center"/>
          </w:tcPr>
          <w:p w14:paraId="69AF9BDC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5</w:t>
            </w:r>
            <w:r w:rsidRPr="00234166">
              <w:rPr>
                <w:b/>
                <w:bCs/>
                <w:sz w:val="18"/>
                <w:szCs w:val="18"/>
                <w:lang w:val="es-ES"/>
              </w:rPr>
              <w:t>0 %</w:t>
            </w:r>
          </w:p>
        </w:tc>
      </w:tr>
      <w:tr w:rsidR="008D690F" w:rsidRPr="008C6C6C" w14:paraId="4D252ED4" w14:textId="77777777">
        <w:trPr>
          <w:jc w:val="center"/>
        </w:trPr>
        <w:tc>
          <w:tcPr>
            <w:tcW w:w="1875" w:type="dxa"/>
            <w:vMerge w:val="restart"/>
            <w:vAlign w:val="center"/>
          </w:tcPr>
          <w:p w14:paraId="127CECF5" w14:textId="77777777" w:rsidR="008D690F" w:rsidRDefault="008D690F" w:rsidP="003E4538">
            <w:pPr>
              <w:ind w:left="-57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D9B20EF" w14:textId="77777777" w:rsidR="008D690F" w:rsidRPr="002E5ED8" w:rsidRDefault="008D690F" w:rsidP="003E4538">
            <w:pPr>
              <w:jc w:val="both"/>
              <w:rPr>
                <w:sz w:val="18"/>
                <w:szCs w:val="18"/>
                <w:lang w:val="pt-BR"/>
              </w:rPr>
            </w:pPr>
            <w:r w:rsidRPr="002E5ED8">
              <w:rPr>
                <w:sz w:val="18"/>
                <w:szCs w:val="18"/>
                <w:lang w:val="pt-BR"/>
              </w:rPr>
              <w:t xml:space="preserve">• Referat ca temã de casã: </w:t>
            </w:r>
          </w:p>
          <w:p w14:paraId="234B57ED" w14:textId="77777777" w:rsidR="008D690F" w:rsidRPr="00483459" w:rsidRDefault="008D690F" w:rsidP="003E4538">
            <w:pPr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vAlign w:val="center"/>
          </w:tcPr>
          <w:p w14:paraId="1C78F68B" w14:textId="77777777" w:rsidR="008D690F" w:rsidRDefault="008D690F" w:rsidP="003E4538">
            <w:pPr>
              <w:jc w:val="center"/>
              <w:rPr>
                <w:sz w:val="18"/>
                <w:szCs w:val="18"/>
                <w:lang w:val="pt-BR"/>
              </w:rPr>
            </w:pPr>
            <w:r w:rsidRPr="00387DF6">
              <w:rPr>
                <w:sz w:val="18"/>
                <w:szCs w:val="18"/>
                <w:lang w:val="pt-BR"/>
              </w:rPr>
              <w:t xml:space="preserve">Analiza modului de realizare a </w:t>
            </w:r>
          </w:p>
          <w:p w14:paraId="6796E4FF" w14:textId="77777777" w:rsidR="008D690F" w:rsidRPr="008C6C6C" w:rsidRDefault="008D690F" w:rsidP="003E4538">
            <w:pPr>
              <w:jc w:val="center"/>
              <w:rPr>
                <w:sz w:val="18"/>
                <w:szCs w:val="18"/>
                <w:lang w:val="it-IT"/>
              </w:rPr>
            </w:pPr>
            <w:r w:rsidRPr="00387DF6">
              <w:rPr>
                <w:sz w:val="18"/>
                <w:szCs w:val="18"/>
                <w:lang w:val="pt-BR"/>
              </w:rPr>
              <w:t>referatului</w:t>
            </w:r>
          </w:p>
        </w:tc>
        <w:tc>
          <w:tcPr>
            <w:tcW w:w="1448" w:type="dxa"/>
            <w:vAlign w:val="center"/>
          </w:tcPr>
          <w:p w14:paraId="22DBF4D0" w14:textId="77777777" w:rsidR="008D690F" w:rsidRPr="00234166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23416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34166">
              <w:rPr>
                <w:b/>
                <w:bCs/>
                <w:sz w:val="18"/>
                <w:szCs w:val="18"/>
              </w:rPr>
              <w:t>%</w:t>
            </w:r>
          </w:p>
          <w:p w14:paraId="6B4B91CC" w14:textId="77777777" w:rsidR="008D690F" w:rsidRPr="008C6C6C" w:rsidRDefault="008D690F" w:rsidP="003E4538">
            <w:pPr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</w:tc>
      </w:tr>
      <w:tr w:rsidR="008D690F" w:rsidRPr="008C6C6C" w14:paraId="0FB9CE02" w14:textId="77777777">
        <w:trPr>
          <w:jc w:val="center"/>
        </w:trPr>
        <w:tc>
          <w:tcPr>
            <w:tcW w:w="1875" w:type="dxa"/>
            <w:vMerge/>
            <w:vAlign w:val="center"/>
          </w:tcPr>
          <w:p w14:paraId="26824E43" w14:textId="77777777" w:rsidR="008D690F" w:rsidRDefault="008D690F" w:rsidP="003E4538">
            <w:pPr>
              <w:ind w:left="-57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7001329C" w14:textId="77777777" w:rsidR="008D690F" w:rsidRDefault="008D690F" w:rsidP="003E4538">
            <w:pPr>
              <w:jc w:val="both"/>
              <w:rPr>
                <w:sz w:val="18"/>
                <w:szCs w:val="18"/>
              </w:rPr>
            </w:pPr>
          </w:p>
          <w:p w14:paraId="78FF7571" w14:textId="77777777" w:rsidR="008D690F" w:rsidRDefault="008D690F" w:rsidP="003E45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Participarea la activitățile de seminar</w:t>
            </w:r>
          </w:p>
        </w:tc>
        <w:tc>
          <w:tcPr>
            <w:tcW w:w="2977" w:type="dxa"/>
            <w:vAlign w:val="center"/>
          </w:tcPr>
          <w:p w14:paraId="7B496A1B" w14:textId="77777777" w:rsidR="008D690F" w:rsidRDefault="008D690F" w:rsidP="003E4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Notare curentã</w:t>
            </w:r>
          </w:p>
          <w:p w14:paraId="4A7889F7" w14:textId="77777777" w:rsidR="008D690F" w:rsidRDefault="008D690F" w:rsidP="003E4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Evaluarea participãrii conºtiente ºi active din cadrul seminariilor</w:t>
            </w:r>
          </w:p>
        </w:tc>
        <w:tc>
          <w:tcPr>
            <w:tcW w:w="1448" w:type="dxa"/>
            <w:vAlign w:val="center"/>
          </w:tcPr>
          <w:p w14:paraId="0D51A1D3" w14:textId="77777777" w:rsidR="008D690F" w:rsidRDefault="008D690F" w:rsidP="003E45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Pr="00234166">
              <w:rPr>
                <w:b/>
                <w:bCs/>
                <w:sz w:val="18"/>
                <w:szCs w:val="18"/>
              </w:rPr>
              <w:t>0 %</w:t>
            </w:r>
          </w:p>
        </w:tc>
      </w:tr>
      <w:tr w:rsidR="008D690F" w:rsidRPr="00234166" w14:paraId="4BED06F5" w14:textId="7777777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875" w:type="dxa"/>
            <w:vAlign w:val="center"/>
          </w:tcPr>
          <w:p w14:paraId="6620D899" w14:textId="77777777" w:rsidR="008D690F" w:rsidRPr="00234166" w:rsidRDefault="008D690F" w:rsidP="003E4538">
            <w:pPr>
              <w:ind w:left="-57" w:right="-57"/>
              <w:rPr>
                <w:sz w:val="18"/>
                <w:szCs w:val="18"/>
                <w:lang w:val="ro-RO"/>
              </w:rPr>
            </w:pPr>
            <w:r w:rsidRPr="00234166">
              <w:rPr>
                <w:sz w:val="18"/>
                <w:szCs w:val="18"/>
                <w:lang w:val="ro-RO"/>
              </w:rPr>
              <w:t>10.6 Standard minim de performanţă</w:t>
            </w:r>
          </w:p>
        </w:tc>
        <w:tc>
          <w:tcPr>
            <w:tcW w:w="7827" w:type="dxa"/>
            <w:gridSpan w:val="3"/>
            <w:vAlign w:val="center"/>
          </w:tcPr>
          <w:p w14:paraId="1522566D" w14:textId="77777777" w:rsidR="008D690F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C03C0">
              <w:rPr>
                <w:color w:val="000000"/>
                <w:sz w:val="18"/>
                <w:szCs w:val="18"/>
                <w:lang w:val="ro-RO"/>
              </w:rPr>
              <w:t xml:space="preserve">▪ Îndeplinirea activităţilor </w:t>
            </w:r>
            <w:r>
              <w:rPr>
                <w:color w:val="000000"/>
                <w:sz w:val="18"/>
                <w:szCs w:val="18"/>
                <w:lang w:val="ro-RO"/>
              </w:rPr>
              <w:t>de seminar</w:t>
            </w:r>
            <w:r w:rsidRPr="00EC03C0">
              <w:rPr>
                <w:color w:val="000000"/>
                <w:sz w:val="18"/>
                <w:szCs w:val="18"/>
                <w:lang w:val="ro-RO"/>
              </w:rPr>
              <w:t xml:space="preserve"> este absolut obligatorie </w:t>
            </w:r>
          </w:p>
          <w:p w14:paraId="615A5C34" w14:textId="77777777" w:rsidR="008D690F" w:rsidRPr="00483459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C03C0">
              <w:rPr>
                <w:color w:val="000000"/>
                <w:sz w:val="18"/>
                <w:szCs w:val="18"/>
                <w:lang w:val="ro-RO"/>
              </w:rPr>
              <w:t>▪ Comunicarea unor informații utilizând corect limbajul științific de specialitate.</w:t>
            </w:r>
          </w:p>
          <w:p w14:paraId="6290111A" w14:textId="77777777" w:rsidR="008D690F" w:rsidRPr="006329AA" w:rsidRDefault="008D690F" w:rsidP="003E453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C03C0">
              <w:rPr>
                <w:color w:val="000000"/>
                <w:sz w:val="18"/>
                <w:szCs w:val="18"/>
                <w:lang w:val="ro-RO"/>
              </w:rPr>
              <w:t>▪</w:t>
            </w:r>
            <w:r>
              <w:rPr>
                <w:sz w:val="18"/>
                <w:szCs w:val="18"/>
                <w:lang w:val="ro-RO"/>
              </w:rPr>
              <w:t xml:space="preserve"> E</w:t>
            </w:r>
            <w:r w:rsidRPr="002E5ED8">
              <w:rPr>
                <w:sz w:val="18"/>
                <w:szCs w:val="18"/>
                <w:lang w:val="ro-RO"/>
              </w:rPr>
              <w:t xml:space="preserve">laborarea </w:t>
            </w:r>
            <w:r>
              <w:rPr>
                <w:sz w:val="18"/>
                <w:szCs w:val="18"/>
                <w:lang w:val="ro-RO"/>
              </w:rPr>
              <w:t>analizelor specifice domeniului de activitate</w:t>
            </w:r>
          </w:p>
        </w:tc>
      </w:tr>
    </w:tbl>
    <w:p w14:paraId="5F30D026" w14:textId="77777777" w:rsidR="008D690F" w:rsidRDefault="008D690F" w:rsidP="0037324D">
      <w:pPr>
        <w:rPr>
          <w:rFonts w:ascii="Arial" w:hAnsi="Arial" w:cs="Arial"/>
          <w:sz w:val="16"/>
          <w:szCs w:val="16"/>
          <w:lang w:val="ro-RO"/>
        </w:rPr>
      </w:pPr>
    </w:p>
    <w:p w14:paraId="6EAE3844" w14:textId="77777777" w:rsidR="008D690F" w:rsidRDefault="008D690F" w:rsidP="0037324D">
      <w:pPr>
        <w:rPr>
          <w:lang w:val="ro-RO"/>
        </w:rPr>
      </w:pPr>
    </w:p>
    <w:p w14:paraId="2CB16936" w14:textId="77777777" w:rsidR="008D690F" w:rsidRDefault="008D690F" w:rsidP="0037324D">
      <w:pPr>
        <w:rPr>
          <w:lang w:val="ro-RO"/>
        </w:rPr>
      </w:pPr>
    </w:p>
    <w:p w14:paraId="2D1E14A9" w14:textId="77777777" w:rsidR="008D690F" w:rsidRPr="002D43B5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Data completării</w:t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 w:rsidRPr="00F01EEA">
        <w:rPr>
          <w:b/>
          <w:bCs/>
          <w:sz w:val="18"/>
          <w:szCs w:val="18"/>
          <w:lang w:val="ro-RO"/>
        </w:rPr>
        <w:t xml:space="preserve">           Titular de curs,</w:t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  <w:t xml:space="preserve">                             </w:t>
      </w:r>
      <w:r>
        <w:rPr>
          <w:b/>
          <w:bCs/>
          <w:sz w:val="18"/>
          <w:szCs w:val="18"/>
          <w:lang w:val="ro-RO"/>
        </w:rPr>
        <w:t>Titular seminar</w:t>
      </w:r>
      <w:r w:rsidRPr="00F01EEA">
        <w:rPr>
          <w:b/>
          <w:bCs/>
          <w:sz w:val="18"/>
          <w:szCs w:val="18"/>
          <w:lang w:val="ro-RO"/>
        </w:rPr>
        <w:t>,</w:t>
      </w:r>
    </w:p>
    <w:p w14:paraId="760B5B47" w14:textId="77777777" w:rsidR="008D690F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                                                       Prof.univ.dr. Ion Mihăilă</w:t>
      </w:r>
      <w:r>
        <w:rPr>
          <w:sz w:val="18"/>
          <w:szCs w:val="18"/>
          <w:lang w:val="ro-RO"/>
        </w:rPr>
        <w:tab/>
        <w:t xml:space="preserve">                                                              Prof.univ.dr. Ion Mihăilă</w:t>
      </w:r>
    </w:p>
    <w:p w14:paraId="2CB9A25D" w14:textId="15F60CBC" w:rsidR="008D690F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                                                  </w:t>
      </w:r>
      <w:r w:rsidR="00F05C1C">
        <w:rPr>
          <w:noProof/>
          <w:sz w:val="18"/>
          <w:szCs w:val="18"/>
        </w:rPr>
        <w:drawing>
          <wp:inline distT="0" distB="0" distL="0" distR="0" wp14:anchorId="59784001" wp14:editId="24CADFBD">
            <wp:extent cx="1173480" cy="320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  <w:lang w:val="ro-RO"/>
        </w:rPr>
        <w:t xml:space="preserve">                                                                  </w:t>
      </w:r>
      <w:r w:rsidR="00F05C1C">
        <w:rPr>
          <w:noProof/>
          <w:sz w:val="18"/>
          <w:szCs w:val="18"/>
        </w:rPr>
        <w:drawing>
          <wp:inline distT="0" distB="0" distL="0" distR="0" wp14:anchorId="753C40E0" wp14:editId="69E0772F">
            <wp:extent cx="1173480" cy="320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68F17" w14:textId="77777777" w:rsidR="008D690F" w:rsidRPr="002D43B5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                                       </w:t>
      </w:r>
    </w:p>
    <w:p w14:paraId="72FC663B" w14:textId="77777777" w:rsidR="008D690F" w:rsidRPr="002D43B5" w:rsidRDefault="008D690F" w:rsidP="0037324D">
      <w:pPr>
        <w:rPr>
          <w:sz w:val="16"/>
          <w:szCs w:val="16"/>
          <w:lang w:val="ro-RO"/>
        </w:rPr>
      </w:pPr>
    </w:p>
    <w:p w14:paraId="57EACF75" w14:textId="77777777" w:rsidR="008D690F" w:rsidRPr="002D43B5" w:rsidRDefault="008D690F" w:rsidP="0037324D">
      <w:pPr>
        <w:rPr>
          <w:sz w:val="16"/>
          <w:szCs w:val="16"/>
          <w:lang w:val="ro-RO"/>
        </w:rPr>
      </w:pPr>
    </w:p>
    <w:p w14:paraId="6625963D" w14:textId="77777777" w:rsidR="008D690F" w:rsidRPr="002D43B5" w:rsidRDefault="008D690F" w:rsidP="0037324D">
      <w:pPr>
        <w:rPr>
          <w:sz w:val="16"/>
          <w:szCs w:val="16"/>
          <w:lang w:val="ro-RO"/>
        </w:rPr>
      </w:pPr>
    </w:p>
    <w:p w14:paraId="4B01A117" w14:textId="77777777" w:rsidR="008D690F" w:rsidRPr="002D43B5" w:rsidRDefault="008D690F" w:rsidP="0037324D">
      <w:pPr>
        <w:rPr>
          <w:sz w:val="16"/>
          <w:szCs w:val="16"/>
          <w:lang w:val="ro-RO"/>
        </w:rPr>
      </w:pPr>
    </w:p>
    <w:p w14:paraId="188DBDA9" w14:textId="77777777" w:rsidR="008D690F" w:rsidRPr="00E72073" w:rsidRDefault="008D690F" w:rsidP="0037324D">
      <w:pPr>
        <w:rPr>
          <w:b/>
          <w:bCs/>
          <w:sz w:val="18"/>
          <w:szCs w:val="18"/>
          <w:lang w:val="ro-RO"/>
        </w:rPr>
      </w:pPr>
      <w:r w:rsidRPr="002D43B5">
        <w:rPr>
          <w:sz w:val="18"/>
          <w:szCs w:val="18"/>
          <w:lang w:val="ro-RO"/>
        </w:rPr>
        <w:t>Data aprobării în Consiliul departamentului,</w:t>
      </w:r>
      <w:r w:rsidRPr="002D43B5"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 xml:space="preserve">         </w:t>
      </w:r>
      <w:r w:rsidRPr="00E72073">
        <w:rPr>
          <w:b/>
          <w:bCs/>
          <w:sz w:val="18"/>
          <w:szCs w:val="18"/>
          <w:lang w:val="ro-RO"/>
        </w:rPr>
        <w:t>Director de departament,</w:t>
      </w:r>
      <w:r w:rsidRPr="002D43B5">
        <w:rPr>
          <w:sz w:val="18"/>
          <w:szCs w:val="18"/>
          <w:lang w:val="ro-RO"/>
        </w:rPr>
        <w:t xml:space="preserve"> </w:t>
      </w:r>
      <w:r w:rsidRPr="002D43B5"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 xml:space="preserve">               </w:t>
      </w:r>
      <w:r w:rsidRPr="00E72073">
        <w:rPr>
          <w:b/>
          <w:bCs/>
          <w:sz w:val="18"/>
          <w:szCs w:val="18"/>
          <w:lang w:val="ro-RO"/>
        </w:rPr>
        <w:t>Director de departament,</w:t>
      </w:r>
    </w:p>
    <w:p w14:paraId="10B1A8C1" w14:textId="77777777" w:rsidR="008D690F" w:rsidRPr="002D43B5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 w:rsidRPr="002D43B5">
        <w:rPr>
          <w:sz w:val="18"/>
          <w:szCs w:val="18"/>
          <w:lang w:val="ro-RO"/>
        </w:rPr>
        <w:tab/>
      </w:r>
      <w:r w:rsidRPr="002D43B5">
        <w:rPr>
          <w:sz w:val="18"/>
          <w:szCs w:val="18"/>
          <w:lang w:val="ro-RO"/>
        </w:rPr>
        <w:tab/>
      </w:r>
      <w:r w:rsidRPr="002D43B5"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 xml:space="preserve">                  </w:t>
      </w:r>
      <w:r w:rsidRPr="002D43B5">
        <w:rPr>
          <w:sz w:val="18"/>
          <w:szCs w:val="18"/>
          <w:lang w:val="ro-RO"/>
        </w:rPr>
        <w:t>(prestator)</w:t>
      </w:r>
      <w:r w:rsidRPr="002D43B5">
        <w:rPr>
          <w:sz w:val="18"/>
          <w:szCs w:val="18"/>
          <w:lang w:val="ro-RO"/>
        </w:rPr>
        <w:tab/>
      </w:r>
      <w:r w:rsidRPr="002D43B5">
        <w:rPr>
          <w:sz w:val="18"/>
          <w:szCs w:val="18"/>
          <w:lang w:val="ro-RO"/>
        </w:rPr>
        <w:tab/>
      </w:r>
      <w:r w:rsidRPr="002D43B5"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 xml:space="preserve">               </w:t>
      </w:r>
      <w:r w:rsidRPr="002D43B5">
        <w:rPr>
          <w:sz w:val="18"/>
          <w:szCs w:val="18"/>
          <w:lang w:val="ro-RO"/>
        </w:rPr>
        <w:t>(beneficiar),</w:t>
      </w:r>
    </w:p>
    <w:p w14:paraId="0AA3BBF9" w14:textId="77777777" w:rsidR="008D690F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  <w:t xml:space="preserve">     Conf.univ.dr. Mihăilescu Liviu</w:t>
      </w:r>
      <w:r>
        <w:rPr>
          <w:sz w:val="18"/>
          <w:szCs w:val="18"/>
          <w:lang w:val="ro-RO"/>
        </w:rPr>
        <w:tab/>
        <w:t xml:space="preserve">          Conf.univ.dr. Mihăilescu Liviu</w:t>
      </w:r>
    </w:p>
    <w:p w14:paraId="466EFA5A" w14:textId="77777777" w:rsidR="008D690F" w:rsidRDefault="008D690F" w:rsidP="0037324D">
      <w:pPr>
        <w:rPr>
          <w:sz w:val="18"/>
          <w:szCs w:val="18"/>
          <w:lang w:val="ro-RO"/>
        </w:rPr>
      </w:pPr>
    </w:p>
    <w:p w14:paraId="2A871FB2" w14:textId="77777777" w:rsidR="008D690F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                                                                                         ................................................                      ................................................</w:t>
      </w:r>
    </w:p>
    <w:p w14:paraId="1CD7B0B4" w14:textId="77777777" w:rsidR="008D690F" w:rsidRPr="007410A1" w:rsidRDefault="008D690F" w:rsidP="0037324D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                                                                                              </w:t>
      </w:r>
      <w:r>
        <w:rPr>
          <w:sz w:val="18"/>
          <w:szCs w:val="18"/>
          <w:lang w:val="ro-RO"/>
        </w:rPr>
        <w:tab/>
      </w:r>
      <w:r>
        <w:rPr>
          <w:sz w:val="18"/>
          <w:szCs w:val="18"/>
          <w:lang w:val="ro-RO"/>
        </w:rPr>
        <w:tab/>
      </w:r>
    </w:p>
    <w:p w14:paraId="19A2B658" w14:textId="77777777" w:rsidR="008D690F" w:rsidRDefault="008D690F" w:rsidP="0037324D"/>
    <w:p w14:paraId="123A165A" w14:textId="77777777" w:rsidR="008D690F" w:rsidRDefault="008D690F"/>
    <w:sectPr w:rsidR="008D690F" w:rsidSect="00253635">
      <w:headerReference w:type="default" r:id="rId8"/>
      <w:footerReference w:type="default" r:id="rId9"/>
      <w:pgSz w:w="11907" w:h="16840" w:code="9"/>
      <w:pgMar w:top="1134" w:right="1134" w:bottom="1134" w:left="1418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22F1" w14:textId="77777777" w:rsidR="00C83604" w:rsidRDefault="00C83604">
      <w:r>
        <w:separator/>
      </w:r>
    </w:p>
  </w:endnote>
  <w:endnote w:type="continuationSeparator" w:id="0">
    <w:p w14:paraId="41D73D47" w14:textId="77777777" w:rsidR="00C83604" w:rsidRDefault="00C8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9F32" w14:textId="77777777" w:rsidR="008D690F" w:rsidRPr="00EE5EF0" w:rsidRDefault="008D690F" w:rsidP="006F7FAB">
    <w:pPr>
      <w:pStyle w:val="Footer"/>
      <w:ind w:firstLine="482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ACC32" w14:textId="77777777" w:rsidR="00C83604" w:rsidRDefault="00C83604">
      <w:r>
        <w:separator/>
      </w:r>
    </w:p>
  </w:footnote>
  <w:footnote w:type="continuationSeparator" w:id="0">
    <w:p w14:paraId="6AFE0471" w14:textId="77777777" w:rsidR="00C83604" w:rsidRDefault="00C83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E6B45" w14:textId="77777777" w:rsidR="008D690F" w:rsidRPr="00E53E36" w:rsidRDefault="008D690F" w:rsidP="006F7FAB">
    <w:pPr>
      <w:pStyle w:val="Header"/>
      <w:jc w:val="right"/>
      <w:rPr>
        <w:rFonts w:ascii="Arial" w:hAnsi="Arial" w:cs="Arial"/>
        <w:b/>
        <w:bCs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72484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4D"/>
    <w:rsid w:val="00012BFD"/>
    <w:rsid w:val="000269DD"/>
    <w:rsid w:val="00072D88"/>
    <w:rsid w:val="000C6245"/>
    <w:rsid w:val="000F72C3"/>
    <w:rsid w:val="00125858"/>
    <w:rsid w:val="0013518E"/>
    <w:rsid w:val="001B5104"/>
    <w:rsid w:val="001D189D"/>
    <w:rsid w:val="00234166"/>
    <w:rsid w:val="00253635"/>
    <w:rsid w:val="00275F1B"/>
    <w:rsid w:val="002B2655"/>
    <w:rsid w:val="002D43B5"/>
    <w:rsid w:val="002E5ED8"/>
    <w:rsid w:val="002F470E"/>
    <w:rsid w:val="003603F4"/>
    <w:rsid w:val="0037324D"/>
    <w:rsid w:val="00374592"/>
    <w:rsid w:val="00387DF6"/>
    <w:rsid w:val="003E2360"/>
    <w:rsid w:val="003E4538"/>
    <w:rsid w:val="00483459"/>
    <w:rsid w:val="00486932"/>
    <w:rsid w:val="004B6E1B"/>
    <w:rsid w:val="004C14E4"/>
    <w:rsid w:val="006329AA"/>
    <w:rsid w:val="006F7FAB"/>
    <w:rsid w:val="007410A1"/>
    <w:rsid w:val="007602B0"/>
    <w:rsid w:val="007704B7"/>
    <w:rsid w:val="00775D40"/>
    <w:rsid w:val="00841547"/>
    <w:rsid w:val="008C6C6C"/>
    <w:rsid w:val="008D690F"/>
    <w:rsid w:val="00902E40"/>
    <w:rsid w:val="009114B9"/>
    <w:rsid w:val="0093076A"/>
    <w:rsid w:val="00933396"/>
    <w:rsid w:val="009821C4"/>
    <w:rsid w:val="009F1546"/>
    <w:rsid w:val="00A02F45"/>
    <w:rsid w:val="00A84BAA"/>
    <w:rsid w:val="00AC6B3F"/>
    <w:rsid w:val="00AE349F"/>
    <w:rsid w:val="00B34ADD"/>
    <w:rsid w:val="00BA5326"/>
    <w:rsid w:val="00C816BA"/>
    <w:rsid w:val="00C83604"/>
    <w:rsid w:val="00CE6F58"/>
    <w:rsid w:val="00CF5966"/>
    <w:rsid w:val="00D45D39"/>
    <w:rsid w:val="00DC29BB"/>
    <w:rsid w:val="00DD7000"/>
    <w:rsid w:val="00E03BCB"/>
    <w:rsid w:val="00E53E36"/>
    <w:rsid w:val="00E72073"/>
    <w:rsid w:val="00EC03C0"/>
    <w:rsid w:val="00EE5EF0"/>
    <w:rsid w:val="00EF7729"/>
    <w:rsid w:val="00F01EEA"/>
    <w:rsid w:val="00F05C1C"/>
    <w:rsid w:val="00FA10D8"/>
    <w:rsid w:val="00FC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21AE1"/>
  <w15:docId w15:val="{35DE446F-2D49-4BCF-B1E0-A64141FC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24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32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324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732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324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7324D"/>
  </w:style>
  <w:style w:type="paragraph" w:styleId="BodyText">
    <w:name w:val="Body Text"/>
    <w:basedOn w:val="Normal"/>
    <w:link w:val="BodyTextChar"/>
    <w:uiPriority w:val="99"/>
    <w:rsid w:val="0037324D"/>
    <w:pPr>
      <w:jc w:val="both"/>
    </w:pPr>
    <w:rPr>
      <w:sz w:val="20"/>
      <w:szCs w:val="20"/>
      <w:lang w:val="fr-FR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324D"/>
    <w:rPr>
      <w:rFonts w:ascii="Times New Roman" w:hAnsi="Times New Roman" w:cs="Times New Roman"/>
      <w:sz w:val="20"/>
      <w:szCs w:val="20"/>
      <w:lang w:val="fr-FR" w:eastAsia="ro-RO"/>
    </w:rPr>
  </w:style>
  <w:style w:type="paragraph" w:styleId="ListParagraph">
    <w:name w:val="List Paragraph"/>
    <w:basedOn w:val="Normal"/>
    <w:uiPriority w:val="99"/>
    <w:qFormat/>
    <w:rsid w:val="0037324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73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3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1702</Words>
  <Characters>9872</Characters>
  <Application>Microsoft Office Word</Application>
  <DocSecurity>0</DocSecurity>
  <Lines>82</Lines>
  <Paragraphs>23</Paragraphs>
  <ScaleCrop>false</ScaleCrop>
  <Company>UPC Romania</Company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kidsano.office@gmail.com</cp:lastModifiedBy>
  <cp:revision>2</cp:revision>
  <dcterms:created xsi:type="dcterms:W3CDTF">2022-11-20T17:28:00Z</dcterms:created>
  <dcterms:modified xsi:type="dcterms:W3CDTF">2022-11-20T17:28:00Z</dcterms:modified>
</cp:coreProperties>
</file>